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DB3A0" w14:textId="77777777" w:rsidR="00B078D1" w:rsidRDefault="00B078D1" w:rsidP="00273862">
      <w:pPr>
        <w:pStyle w:val="Heading1"/>
        <w:divId w:val="1504509977"/>
        <w:rPr>
          <w:rFonts w:ascii="Times New Roman" w:hAnsi="Times New Roman" w:cs="Times New Roman"/>
          <w:color w:val="auto"/>
        </w:rPr>
      </w:pPr>
    </w:p>
    <w:p w14:paraId="09474848" w14:textId="38CDBBF5" w:rsidR="00B078D1" w:rsidRDefault="00B078D1" w:rsidP="00B078D1">
      <w:pPr>
        <w:jc w:val="center"/>
        <w:divId w:val="1504509977"/>
        <w:rPr>
          <w:rFonts w:ascii="Times New Roman" w:hAnsi="Times New Roman"/>
          <w:sz w:val="72"/>
          <w:szCs w:val="72"/>
        </w:rPr>
      </w:pPr>
      <w:r w:rsidRPr="00B078D1">
        <w:rPr>
          <w:rFonts w:ascii="Times New Roman" w:hAnsi="Times New Roman"/>
          <w:sz w:val="72"/>
          <w:szCs w:val="72"/>
        </w:rPr>
        <w:t>OE</w:t>
      </w:r>
      <w:r w:rsidR="00A1778C">
        <w:rPr>
          <w:rFonts w:ascii="Times New Roman" w:hAnsi="Times New Roman"/>
          <w:sz w:val="72"/>
          <w:szCs w:val="72"/>
        </w:rPr>
        <w:t xml:space="preserve">S </w:t>
      </w:r>
      <w:r w:rsidR="005D2565">
        <w:rPr>
          <w:rFonts w:ascii="Times New Roman" w:hAnsi="Times New Roman"/>
          <w:sz w:val="72"/>
          <w:szCs w:val="72"/>
        </w:rPr>
        <w:t>Personal Protective Equipment</w:t>
      </w:r>
      <w:r w:rsidR="001207F3">
        <w:rPr>
          <w:rFonts w:ascii="Times New Roman" w:hAnsi="Times New Roman"/>
          <w:sz w:val="72"/>
          <w:szCs w:val="72"/>
        </w:rPr>
        <w:t xml:space="preserve"> (PPE)</w:t>
      </w:r>
      <w:r w:rsidR="005D2565">
        <w:rPr>
          <w:rFonts w:ascii="Times New Roman" w:hAnsi="Times New Roman"/>
          <w:sz w:val="72"/>
          <w:szCs w:val="72"/>
        </w:rPr>
        <w:t xml:space="preserve"> P</w:t>
      </w:r>
      <w:r w:rsidR="00584741">
        <w:rPr>
          <w:rFonts w:ascii="Times New Roman" w:hAnsi="Times New Roman"/>
          <w:sz w:val="72"/>
          <w:szCs w:val="72"/>
        </w:rPr>
        <w:t>lan</w:t>
      </w:r>
      <w:r w:rsidR="00A1778C">
        <w:rPr>
          <w:rFonts w:ascii="Times New Roman" w:hAnsi="Times New Roman"/>
          <w:sz w:val="72"/>
          <w:szCs w:val="72"/>
        </w:rPr>
        <w:t xml:space="preserve"> </w:t>
      </w:r>
    </w:p>
    <w:p w14:paraId="110B0BB3" w14:textId="05B22456" w:rsidR="00B078D1" w:rsidRDefault="00B078D1" w:rsidP="00B078D1">
      <w:pPr>
        <w:jc w:val="center"/>
        <w:divId w:val="1504509977"/>
        <w:rPr>
          <w:rFonts w:ascii="Times New Roman" w:hAnsi="Times New Roman"/>
          <w:sz w:val="72"/>
          <w:szCs w:val="72"/>
        </w:rPr>
      </w:pPr>
    </w:p>
    <w:p w14:paraId="0FCCB434" w14:textId="078EA58A" w:rsidR="00560495" w:rsidRDefault="005D2565" w:rsidP="00B078D1">
      <w:pPr>
        <w:jc w:val="center"/>
        <w:divId w:val="1504509977"/>
        <w:rPr>
          <w:rFonts w:ascii="Times New Roman" w:hAnsi="Times New Roman"/>
          <w:sz w:val="72"/>
          <w:szCs w:val="72"/>
        </w:rPr>
      </w:pPr>
      <w:r>
        <w:rPr>
          <w:rFonts w:ascii="Times New Roman" w:hAnsi="Times New Roman"/>
          <w:noProof/>
          <w:sz w:val="72"/>
          <w:szCs w:val="72"/>
        </w:rPr>
        <w:drawing>
          <wp:inline distT="0" distB="0" distL="0" distR="0" wp14:anchorId="06714EF1" wp14:editId="45BCDEEB">
            <wp:extent cx="5943600" cy="3346247"/>
            <wp:effectExtent l="0" t="0" r="0" b="6985"/>
            <wp:docPr id="855388963" name="Picture 1" descr="A group of personal protective equip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388963" name="Picture 1" descr="A group of personal protective equipmen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6247"/>
                    </a:xfrm>
                    <a:prstGeom prst="rect">
                      <a:avLst/>
                    </a:prstGeom>
                    <a:noFill/>
                  </pic:spPr>
                </pic:pic>
              </a:graphicData>
            </a:graphic>
          </wp:inline>
        </w:drawing>
      </w:r>
    </w:p>
    <w:p w14:paraId="50EF410B" w14:textId="366B3687" w:rsidR="00560495" w:rsidRPr="00B078D1" w:rsidRDefault="00560495" w:rsidP="00B078D1">
      <w:pPr>
        <w:jc w:val="center"/>
        <w:divId w:val="1504509977"/>
        <w:rPr>
          <w:rFonts w:ascii="Times New Roman" w:hAnsi="Times New Roman"/>
          <w:sz w:val="72"/>
          <w:szCs w:val="72"/>
        </w:rPr>
      </w:pPr>
    </w:p>
    <w:p w14:paraId="254B6E8F" w14:textId="77777777" w:rsidR="00805A56" w:rsidRPr="00253132" w:rsidRDefault="00805A56" w:rsidP="00805A56">
      <w:pPr>
        <w:pStyle w:val="Heading1"/>
        <w:divId w:val="1504509977"/>
        <w:rPr>
          <w:rFonts w:ascii="Times New Roman" w:hAnsi="Times New Roman" w:cs="Times New Roman"/>
          <w:b w:val="0"/>
          <w:bCs w:val="0"/>
          <w:color w:val="auto"/>
        </w:rPr>
      </w:pPr>
      <w:r w:rsidRPr="00253132">
        <w:rPr>
          <w:rFonts w:ascii="Times New Roman" w:hAnsi="Times New Roman" w:cs="Times New Roman"/>
          <w:b w:val="0"/>
          <w:bCs w:val="0"/>
          <w:color w:val="auto"/>
        </w:rPr>
        <w:lastRenderedPageBreak/>
        <w:t xml:space="preserve">Contents </w:t>
      </w:r>
    </w:p>
    <w:p w14:paraId="7A20B226" w14:textId="0669805C" w:rsidR="0038326C" w:rsidRDefault="00805A56" w:rsidP="00DA372C">
      <w:pPr>
        <w:pStyle w:val="Heading1"/>
        <w:divId w:val="1504509977"/>
        <w:rPr>
          <w:rFonts w:ascii="Times New Roman" w:hAnsi="Times New Roman" w:cs="Times New Roman"/>
          <w:b w:val="0"/>
          <w:bCs w:val="0"/>
          <w:color w:val="auto"/>
          <w:sz w:val="24"/>
          <w:szCs w:val="24"/>
        </w:rPr>
      </w:pPr>
      <w:r w:rsidRPr="00253132">
        <w:rPr>
          <w:rFonts w:ascii="Times New Roman" w:hAnsi="Times New Roman" w:cs="Times New Roman"/>
          <w:b w:val="0"/>
          <w:bCs w:val="0"/>
          <w:color w:val="auto"/>
          <w:sz w:val="24"/>
          <w:szCs w:val="24"/>
        </w:rPr>
        <w:t>PURPOSE</w:t>
      </w:r>
      <w:r w:rsidR="00FD27FA">
        <w:rPr>
          <w:rFonts w:ascii="Times New Roman" w:hAnsi="Times New Roman" w:cs="Times New Roman"/>
          <w:b w:val="0"/>
          <w:bCs w:val="0"/>
          <w:color w:val="auto"/>
          <w:sz w:val="24"/>
          <w:szCs w:val="24"/>
        </w:rPr>
        <w:t xml:space="preserve"> AND SCOPE</w:t>
      </w:r>
      <w:r w:rsidRPr="00253132">
        <w:rPr>
          <w:rFonts w:ascii="Times New Roman" w:hAnsi="Times New Roman" w:cs="Times New Roman"/>
          <w:b w:val="0"/>
          <w:bCs w:val="0"/>
          <w:color w:val="auto"/>
          <w:sz w:val="24"/>
          <w:szCs w:val="24"/>
        </w:rPr>
        <w:t xml:space="preserve"> </w:t>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Pr="00253132">
        <w:rPr>
          <w:rFonts w:ascii="Times New Roman" w:hAnsi="Times New Roman" w:cs="Times New Roman"/>
          <w:b w:val="0"/>
          <w:bCs w:val="0"/>
          <w:color w:val="auto"/>
          <w:sz w:val="24"/>
          <w:szCs w:val="24"/>
        </w:rPr>
        <w:t xml:space="preserve">3 </w:t>
      </w:r>
    </w:p>
    <w:p w14:paraId="0A5FA13D" w14:textId="79DF14F3" w:rsidR="0038326C" w:rsidRDefault="00FD27FA" w:rsidP="00DA372C">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DEFINITIONS</w:t>
      </w:r>
      <w:r w:rsidR="00805A56" w:rsidRPr="00253132">
        <w:rPr>
          <w:rFonts w:ascii="Times New Roman" w:hAnsi="Times New Roman" w:cs="Times New Roman"/>
          <w:b w:val="0"/>
          <w:bCs w:val="0"/>
          <w:color w:val="auto"/>
          <w:sz w:val="24"/>
          <w:szCs w:val="24"/>
        </w:rPr>
        <w:t xml:space="preserve"> </w:t>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sidR="00805A56" w:rsidRPr="00253132">
        <w:rPr>
          <w:rFonts w:ascii="Times New Roman" w:hAnsi="Times New Roman" w:cs="Times New Roman"/>
          <w:b w:val="0"/>
          <w:bCs w:val="0"/>
          <w:color w:val="auto"/>
          <w:sz w:val="24"/>
          <w:szCs w:val="24"/>
        </w:rPr>
        <w:t xml:space="preserve">3 </w:t>
      </w:r>
    </w:p>
    <w:p w14:paraId="47D8A3BD" w14:textId="72E85D8C" w:rsidR="0038326C" w:rsidRDefault="007E3A67" w:rsidP="00DA372C">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PROGRAM RESPONSIBILITIES</w:t>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rPr>
        <w:t>4</w:t>
      </w:r>
      <w:r w:rsidR="00805A56" w:rsidRPr="00253132">
        <w:rPr>
          <w:rFonts w:ascii="Times New Roman" w:hAnsi="Times New Roman" w:cs="Times New Roman"/>
          <w:b w:val="0"/>
          <w:bCs w:val="0"/>
          <w:color w:val="auto"/>
          <w:sz w:val="24"/>
          <w:szCs w:val="24"/>
        </w:rPr>
        <w:t xml:space="preserve"> </w:t>
      </w:r>
    </w:p>
    <w:p w14:paraId="799097C5" w14:textId="77777777" w:rsidR="00753E98" w:rsidRDefault="006B465D" w:rsidP="00DA372C">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P</w:t>
      </w:r>
      <w:r w:rsidR="00F15738">
        <w:rPr>
          <w:rFonts w:ascii="Times New Roman" w:hAnsi="Times New Roman" w:cs="Times New Roman"/>
          <w:b w:val="0"/>
          <w:bCs w:val="0"/>
          <w:color w:val="auto"/>
          <w:sz w:val="24"/>
          <w:szCs w:val="24"/>
        </w:rPr>
        <w:t>PE SELECTION</w:t>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F15738">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sidR="00F15738">
        <w:rPr>
          <w:rFonts w:ascii="Times New Roman" w:hAnsi="Times New Roman" w:cs="Times New Roman"/>
          <w:b w:val="0"/>
          <w:bCs w:val="0"/>
          <w:color w:val="auto"/>
          <w:sz w:val="24"/>
          <w:szCs w:val="24"/>
        </w:rPr>
        <w:t>5</w:t>
      </w:r>
      <w:r w:rsidR="00805A56" w:rsidRPr="00253132">
        <w:rPr>
          <w:rFonts w:ascii="Times New Roman" w:hAnsi="Times New Roman" w:cs="Times New Roman"/>
          <w:b w:val="0"/>
          <w:bCs w:val="0"/>
          <w:color w:val="auto"/>
          <w:sz w:val="24"/>
          <w:szCs w:val="24"/>
        </w:rPr>
        <w:t xml:space="preserve"> </w:t>
      </w:r>
    </w:p>
    <w:p w14:paraId="2AD384DA" w14:textId="3FB91680" w:rsidR="00255952" w:rsidRDefault="005903E0" w:rsidP="00DA372C">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TRAINING</w:t>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753E98">
        <w:rPr>
          <w:rFonts w:ascii="Times New Roman" w:hAnsi="Times New Roman" w:cs="Times New Roman"/>
          <w:b w:val="0"/>
          <w:bCs w:val="0"/>
          <w:color w:val="auto"/>
          <w:sz w:val="24"/>
          <w:szCs w:val="24"/>
          <w:u w:val="single"/>
        </w:rPr>
        <w:tab/>
      </w:r>
      <w:r w:rsidR="00753E98">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3E2B6D">
        <w:rPr>
          <w:rFonts w:ascii="Times New Roman" w:hAnsi="Times New Roman" w:cs="Times New Roman"/>
          <w:b w:val="0"/>
          <w:bCs w:val="0"/>
          <w:color w:val="auto"/>
          <w:sz w:val="24"/>
          <w:szCs w:val="24"/>
        </w:rPr>
        <w:t>10</w:t>
      </w:r>
      <w:r w:rsidR="00805A56" w:rsidRPr="00253132">
        <w:rPr>
          <w:rFonts w:ascii="Times New Roman" w:hAnsi="Times New Roman" w:cs="Times New Roman"/>
          <w:b w:val="0"/>
          <w:bCs w:val="0"/>
          <w:color w:val="auto"/>
          <w:sz w:val="24"/>
          <w:szCs w:val="24"/>
        </w:rPr>
        <w:t xml:space="preserve">  </w:t>
      </w:r>
    </w:p>
    <w:p w14:paraId="5DAE00CD" w14:textId="4F7C0B72" w:rsidR="00253132" w:rsidRPr="00253132" w:rsidRDefault="00255952" w:rsidP="00DA372C">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POINT OF CONTACT</w:t>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rPr>
        <w:t>1</w:t>
      </w:r>
      <w:r w:rsidR="00283864">
        <w:rPr>
          <w:rFonts w:ascii="Times New Roman" w:hAnsi="Times New Roman" w:cs="Times New Roman"/>
          <w:b w:val="0"/>
          <w:bCs w:val="0"/>
          <w:color w:val="auto"/>
          <w:sz w:val="24"/>
          <w:szCs w:val="24"/>
        </w:rPr>
        <w:t>0</w:t>
      </w:r>
      <w:r w:rsidR="00805A56" w:rsidRPr="00253132">
        <w:rPr>
          <w:rFonts w:ascii="Times New Roman" w:hAnsi="Times New Roman" w:cs="Times New Roman"/>
          <w:b w:val="0"/>
          <w:bCs w:val="0"/>
          <w:color w:val="auto"/>
          <w:sz w:val="24"/>
          <w:szCs w:val="24"/>
        </w:rPr>
        <w:t xml:space="preserve"> </w:t>
      </w:r>
    </w:p>
    <w:p w14:paraId="6F0C6683" w14:textId="7BD3119F" w:rsidR="00B078D1" w:rsidRPr="00F7217F" w:rsidRDefault="00B078D1" w:rsidP="00B078D1">
      <w:pPr>
        <w:pStyle w:val="Heading1"/>
        <w:divId w:val="1504509977"/>
        <w:rPr>
          <w:rFonts w:ascii="Times New Roman" w:hAnsi="Times New Roman" w:cs="Times New Roman"/>
          <w:b w:val="0"/>
          <w:bCs w:val="0"/>
          <w:color w:val="auto"/>
          <w:sz w:val="24"/>
          <w:szCs w:val="24"/>
        </w:rPr>
      </w:pPr>
    </w:p>
    <w:p w14:paraId="392D8BB2" w14:textId="77777777" w:rsidR="00772DE8" w:rsidRDefault="00772DE8" w:rsidP="00273862">
      <w:pPr>
        <w:pStyle w:val="Heading1"/>
        <w:divId w:val="1504509977"/>
        <w:rPr>
          <w:rFonts w:ascii="Times New Roman" w:hAnsi="Times New Roman" w:cs="Times New Roman"/>
          <w:color w:val="auto"/>
        </w:rPr>
      </w:pPr>
    </w:p>
    <w:p w14:paraId="36AA7229" w14:textId="77777777" w:rsidR="00AA5D7E" w:rsidRDefault="00AA5D7E" w:rsidP="00273862">
      <w:pPr>
        <w:pStyle w:val="Heading1"/>
        <w:divId w:val="1504509977"/>
        <w:rPr>
          <w:rFonts w:ascii="Times New Roman" w:hAnsi="Times New Roman" w:cs="Times New Roman"/>
          <w:color w:val="auto"/>
        </w:rPr>
      </w:pPr>
    </w:p>
    <w:p w14:paraId="13677E79" w14:textId="77777777" w:rsidR="00AA5D7E" w:rsidRDefault="00AA5D7E" w:rsidP="00273862">
      <w:pPr>
        <w:pStyle w:val="Heading1"/>
        <w:divId w:val="1504509977"/>
        <w:rPr>
          <w:rFonts w:ascii="Times New Roman" w:hAnsi="Times New Roman" w:cs="Times New Roman"/>
          <w:color w:val="auto"/>
        </w:rPr>
      </w:pPr>
    </w:p>
    <w:p w14:paraId="79518AC9" w14:textId="77777777" w:rsidR="002B182C" w:rsidRDefault="002B182C" w:rsidP="00273862">
      <w:pPr>
        <w:pStyle w:val="Heading1"/>
        <w:divId w:val="1504509977"/>
        <w:rPr>
          <w:rFonts w:ascii="Times New Roman" w:hAnsi="Times New Roman" w:cs="Times New Roman"/>
          <w:color w:val="auto"/>
        </w:rPr>
      </w:pPr>
    </w:p>
    <w:p w14:paraId="46614625" w14:textId="77777777" w:rsidR="002B182C" w:rsidRDefault="002B182C" w:rsidP="00273862">
      <w:pPr>
        <w:pStyle w:val="Heading1"/>
        <w:divId w:val="1504509977"/>
        <w:rPr>
          <w:rFonts w:ascii="Times New Roman" w:hAnsi="Times New Roman" w:cs="Times New Roman"/>
          <w:color w:val="auto"/>
        </w:rPr>
      </w:pPr>
    </w:p>
    <w:p w14:paraId="210AC604" w14:textId="77777777" w:rsidR="0041105F" w:rsidRDefault="0041105F" w:rsidP="00273862">
      <w:pPr>
        <w:pStyle w:val="Heading1"/>
        <w:divId w:val="1504509977"/>
        <w:rPr>
          <w:rFonts w:ascii="Times New Roman" w:hAnsi="Times New Roman" w:cs="Times New Roman"/>
          <w:color w:val="auto"/>
        </w:rPr>
      </w:pPr>
    </w:p>
    <w:p w14:paraId="3E4838A5" w14:textId="77777777" w:rsidR="00DD17C2" w:rsidRDefault="00DD17C2" w:rsidP="00273862">
      <w:pPr>
        <w:pStyle w:val="Heading1"/>
        <w:divId w:val="1504509977"/>
        <w:rPr>
          <w:rFonts w:ascii="Times New Roman" w:hAnsi="Times New Roman" w:cs="Times New Roman"/>
          <w:color w:val="auto"/>
        </w:rPr>
      </w:pPr>
    </w:p>
    <w:p w14:paraId="05C35E09" w14:textId="77777777" w:rsidR="000D731C" w:rsidRPr="000D731C" w:rsidRDefault="000D731C" w:rsidP="000D731C">
      <w:pPr>
        <w:divId w:val="1504509977"/>
      </w:pPr>
    </w:p>
    <w:p w14:paraId="4DB6B233" w14:textId="77777777" w:rsidR="00753E98" w:rsidRDefault="00753E98" w:rsidP="00273862">
      <w:pPr>
        <w:pStyle w:val="Heading1"/>
        <w:divId w:val="1504509977"/>
        <w:rPr>
          <w:rFonts w:ascii="Times New Roman" w:hAnsi="Times New Roman" w:cs="Times New Roman"/>
          <w:color w:val="auto"/>
        </w:rPr>
      </w:pPr>
    </w:p>
    <w:p w14:paraId="3269B54F" w14:textId="77777777" w:rsidR="00753E98" w:rsidRDefault="00753E98" w:rsidP="00273862">
      <w:pPr>
        <w:pStyle w:val="Heading1"/>
        <w:divId w:val="1504509977"/>
        <w:rPr>
          <w:rFonts w:ascii="Times New Roman" w:hAnsi="Times New Roman" w:cs="Times New Roman"/>
          <w:color w:val="auto"/>
        </w:rPr>
      </w:pPr>
    </w:p>
    <w:p w14:paraId="5DFA4CC6" w14:textId="77777777" w:rsidR="00753E98" w:rsidRDefault="00753E98" w:rsidP="00273862">
      <w:pPr>
        <w:pStyle w:val="Heading1"/>
        <w:divId w:val="1504509977"/>
        <w:rPr>
          <w:rFonts w:ascii="Times New Roman" w:hAnsi="Times New Roman" w:cs="Times New Roman"/>
          <w:color w:val="auto"/>
        </w:rPr>
      </w:pPr>
    </w:p>
    <w:p w14:paraId="0B7C686C" w14:textId="77777777" w:rsidR="00AD03A4" w:rsidRPr="00AD03A4" w:rsidRDefault="00AD03A4" w:rsidP="00AD03A4">
      <w:pPr>
        <w:divId w:val="1504509977"/>
      </w:pPr>
    </w:p>
    <w:p w14:paraId="57536A03" w14:textId="7DDA59FD" w:rsidR="0033446B" w:rsidRPr="00BB1C4C" w:rsidRDefault="00146CCC" w:rsidP="00273862">
      <w:pPr>
        <w:pStyle w:val="Heading1"/>
        <w:divId w:val="1504509977"/>
        <w:rPr>
          <w:rFonts w:ascii="Times New Roman" w:hAnsi="Times New Roman" w:cs="Times New Roman"/>
          <w:color w:val="auto"/>
        </w:rPr>
      </w:pPr>
      <w:r w:rsidRPr="00BB1C4C">
        <w:rPr>
          <w:rFonts w:ascii="Times New Roman" w:hAnsi="Times New Roman" w:cs="Times New Roman"/>
          <w:color w:val="auto"/>
        </w:rPr>
        <w:lastRenderedPageBreak/>
        <w:t xml:space="preserve">OES </w:t>
      </w:r>
      <w:r w:rsidR="00AD03A4">
        <w:rPr>
          <w:rFonts w:ascii="Times New Roman" w:hAnsi="Times New Roman" w:cs="Times New Roman"/>
          <w:color w:val="auto"/>
        </w:rPr>
        <w:t xml:space="preserve">Personal Protective Equipment </w:t>
      </w:r>
      <w:r w:rsidR="001E3309">
        <w:rPr>
          <w:rFonts w:ascii="Times New Roman" w:hAnsi="Times New Roman" w:cs="Times New Roman"/>
          <w:color w:val="auto"/>
        </w:rPr>
        <w:t xml:space="preserve">Plan </w:t>
      </w:r>
    </w:p>
    <w:p w14:paraId="1078D4CD" w14:textId="466EDA55" w:rsidR="00273862" w:rsidRPr="00234993" w:rsidRDefault="00BE3A36" w:rsidP="00273862">
      <w:pPr>
        <w:pStyle w:val="Heading2"/>
        <w:divId w:val="1504509977"/>
        <w:rPr>
          <w:rStyle w:val="Strong"/>
          <w:rFonts w:ascii="Times New Roman" w:hAnsi="Times New Roman" w:cs="Times New Roman"/>
          <w:b/>
          <w:bCs/>
          <w:color w:val="auto"/>
          <w:sz w:val="28"/>
          <w:szCs w:val="28"/>
          <w:u w:val="single"/>
        </w:rPr>
      </w:pPr>
      <w:r w:rsidRPr="00234993">
        <w:rPr>
          <w:rStyle w:val="Strong"/>
          <w:rFonts w:ascii="Times New Roman" w:hAnsi="Times New Roman" w:cs="Times New Roman"/>
          <w:b/>
          <w:bCs/>
          <w:color w:val="auto"/>
          <w:sz w:val="28"/>
          <w:szCs w:val="28"/>
          <w:u w:val="single"/>
        </w:rPr>
        <w:t xml:space="preserve">1.0 </w:t>
      </w:r>
      <w:r w:rsidR="00FD27FA">
        <w:rPr>
          <w:rStyle w:val="Strong"/>
          <w:rFonts w:ascii="Times New Roman" w:hAnsi="Times New Roman" w:cs="Times New Roman"/>
          <w:b/>
          <w:bCs/>
          <w:color w:val="auto"/>
          <w:sz w:val="28"/>
          <w:szCs w:val="28"/>
          <w:u w:val="single"/>
        </w:rPr>
        <w:t>Purpose and Scope</w:t>
      </w:r>
    </w:p>
    <w:p w14:paraId="25366277" w14:textId="665B18BB" w:rsidR="00EE63B6" w:rsidRPr="00EE63B6" w:rsidRDefault="00D01721" w:rsidP="00EE63B6">
      <w:pPr>
        <w:spacing w:after="160" w:line="276" w:lineRule="auto"/>
        <w:divId w:val="1504509977"/>
        <w:rPr>
          <w:rFonts w:ascii="Times New Roman" w:hAnsi="Times New Roman"/>
          <w:sz w:val="24"/>
          <w:szCs w:val="24"/>
          <w:lang w:bidi="en-US"/>
        </w:rPr>
      </w:pPr>
      <w:r w:rsidRPr="005E1DF3">
        <w:rPr>
          <w:rFonts w:ascii="Times New Roman" w:hAnsi="Times New Roman"/>
          <w:sz w:val="24"/>
          <w:szCs w:val="24"/>
        </w:rPr>
        <w:t>Th</w:t>
      </w:r>
      <w:r w:rsidR="00BB1C4C" w:rsidRPr="005E1DF3">
        <w:rPr>
          <w:rFonts w:ascii="Times New Roman" w:hAnsi="Times New Roman"/>
          <w:sz w:val="24"/>
          <w:szCs w:val="24"/>
        </w:rPr>
        <w:t>e purpose of this written plan is to</w:t>
      </w:r>
      <w:r w:rsidR="001E3309" w:rsidRPr="005E1DF3">
        <w:rPr>
          <w:rFonts w:ascii="Times New Roman" w:hAnsi="Times New Roman"/>
          <w:sz w:val="24"/>
          <w:szCs w:val="24"/>
        </w:rPr>
        <w:t xml:space="preserve"> </w:t>
      </w:r>
      <w:r w:rsidR="00EE63B6">
        <w:rPr>
          <w:rFonts w:ascii="Times New Roman" w:hAnsi="Times New Roman"/>
          <w:sz w:val="24"/>
          <w:szCs w:val="24"/>
        </w:rPr>
        <w:t>help identify the appropriate</w:t>
      </w:r>
      <w:r w:rsidR="00FF758F">
        <w:rPr>
          <w:rFonts w:ascii="Times New Roman" w:hAnsi="Times New Roman"/>
          <w:sz w:val="24"/>
          <w:szCs w:val="24"/>
        </w:rPr>
        <w:t xml:space="preserve"> protective equipment</w:t>
      </w:r>
      <w:r w:rsidR="00EE63B6">
        <w:rPr>
          <w:rFonts w:ascii="Times New Roman" w:hAnsi="Times New Roman"/>
          <w:sz w:val="24"/>
          <w:szCs w:val="24"/>
        </w:rPr>
        <w:t xml:space="preserve"> for the tasks that are being c</w:t>
      </w:r>
      <w:r w:rsidR="006510F8">
        <w:rPr>
          <w:rFonts w:ascii="Times New Roman" w:hAnsi="Times New Roman"/>
          <w:sz w:val="24"/>
          <w:szCs w:val="24"/>
        </w:rPr>
        <w:t>onducted</w:t>
      </w:r>
      <w:r w:rsidR="00FF758F">
        <w:rPr>
          <w:rFonts w:ascii="Times New Roman" w:hAnsi="Times New Roman"/>
          <w:sz w:val="24"/>
          <w:szCs w:val="24"/>
        </w:rPr>
        <w:t xml:space="preserve"> across campus</w:t>
      </w:r>
      <w:r w:rsidR="00EE63B6">
        <w:rPr>
          <w:rFonts w:ascii="Times New Roman" w:hAnsi="Times New Roman"/>
          <w:sz w:val="24"/>
          <w:szCs w:val="24"/>
        </w:rPr>
        <w:t xml:space="preserve">. </w:t>
      </w:r>
      <w:r w:rsidR="00210706">
        <w:rPr>
          <w:rFonts w:ascii="Times New Roman" w:hAnsi="Times New Roman"/>
          <w:sz w:val="24"/>
          <w:szCs w:val="24"/>
        </w:rPr>
        <w:t xml:space="preserve">Additionally, a Safety Task Analysis (STA), also known as a Job Hazard Analysis (JHA), determines the type of protective equipment that should be worn for specific tasks </w:t>
      </w:r>
      <w:r w:rsidR="008A63E9">
        <w:rPr>
          <w:rFonts w:ascii="Times New Roman" w:hAnsi="Times New Roman"/>
          <w:sz w:val="24"/>
          <w:szCs w:val="24"/>
        </w:rPr>
        <w:t xml:space="preserve">(see the STA written plan for more information). </w:t>
      </w:r>
      <w:r w:rsidR="00EE63B6" w:rsidRPr="00EE63B6">
        <w:rPr>
          <w:rFonts w:ascii="Times New Roman" w:hAnsi="Times New Roman"/>
          <w:sz w:val="24"/>
          <w:szCs w:val="24"/>
          <w:lang w:bidi="en-US"/>
        </w:rPr>
        <w:t>Personal protective equipment, commonly referred to as “PPE”, is equipment worn to protect against simple workplace hazards. Examples of PPE are gloves, s</w:t>
      </w:r>
      <w:r w:rsidR="006510F8">
        <w:rPr>
          <w:rFonts w:ascii="Times New Roman" w:hAnsi="Times New Roman"/>
          <w:sz w:val="24"/>
          <w:szCs w:val="24"/>
          <w:lang w:bidi="en-US"/>
        </w:rPr>
        <w:t>afety toe</w:t>
      </w:r>
      <w:r w:rsidR="00EE63B6" w:rsidRPr="00EE63B6">
        <w:rPr>
          <w:rFonts w:ascii="Times New Roman" w:hAnsi="Times New Roman"/>
          <w:sz w:val="24"/>
          <w:szCs w:val="24"/>
          <w:lang w:bidi="en-US"/>
        </w:rPr>
        <w:t xml:space="preserve"> boots and shoes, safety glasses, earplugs and earmuffs, hard hats, respirators, and full body suits. </w:t>
      </w:r>
    </w:p>
    <w:p w14:paraId="326C3FB4" w14:textId="30F73DDE" w:rsidR="00EE63B6" w:rsidRPr="00EE63B6" w:rsidRDefault="001B1220" w:rsidP="00EE63B6">
      <w:pPr>
        <w:spacing w:before="0" w:beforeAutospacing="0" w:after="160" w:afterAutospacing="0" w:line="276" w:lineRule="auto"/>
        <w:divId w:val="1504509977"/>
        <w:rPr>
          <w:rFonts w:ascii="Times New Roman" w:hAnsi="Times New Roman"/>
          <w:sz w:val="24"/>
          <w:szCs w:val="24"/>
          <w:lang w:bidi="en-US"/>
        </w:rPr>
      </w:pPr>
      <w:r>
        <w:rPr>
          <w:rFonts w:ascii="Times New Roman" w:hAnsi="Times New Roman"/>
          <w:bCs/>
          <w:sz w:val="24"/>
          <w:szCs w:val="24"/>
          <w:lang w:bidi="en-US"/>
        </w:rPr>
        <w:t xml:space="preserve">It </w:t>
      </w:r>
      <w:r w:rsidR="00EE63B6" w:rsidRPr="00EE63B6">
        <w:rPr>
          <w:rFonts w:ascii="Times New Roman" w:hAnsi="Times New Roman"/>
          <w:sz w:val="24"/>
          <w:szCs w:val="24"/>
          <w:lang w:bidi="en-US"/>
        </w:rPr>
        <w:t xml:space="preserve">is </w:t>
      </w:r>
      <w:r w:rsidR="00FD4C69">
        <w:rPr>
          <w:rFonts w:ascii="Times New Roman" w:hAnsi="Times New Roman"/>
          <w:sz w:val="24"/>
          <w:szCs w:val="24"/>
          <w:lang w:bidi="en-US"/>
        </w:rPr>
        <w:t xml:space="preserve">the goal of </w:t>
      </w:r>
      <w:r w:rsidR="00EE63B6" w:rsidRPr="00EE63B6">
        <w:rPr>
          <w:rFonts w:ascii="Times New Roman" w:hAnsi="Times New Roman"/>
          <w:sz w:val="24"/>
          <w:szCs w:val="24"/>
          <w:lang w:bidi="en-US"/>
        </w:rPr>
        <w:t>Clemson University’s</w:t>
      </w:r>
      <w:r w:rsidR="008A63E9">
        <w:rPr>
          <w:rFonts w:ascii="Times New Roman" w:hAnsi="Times New Roman"/>
          <w:sz w:val="24"/>
          <w:szCs w:val="24"/>
          <w:lang w:bidi="en-US"/>
        </w:rPr>
        <w:t xml:space="preserve"> (CU)</w:t>
      </w:r>
      <w:r w:rsidR="00FD4C69">
        <w:rPr>
          <w:rFonts w:ascii="Times New Roman" w:hAnsi="Times New Roman"/>
          <w:sz w:val="24"/>
          <w:szCs w:val="24"/>
          <w:lang w:bidi="en-US"/>
        </w:rPr>
        <w:t xml:space="preserve"> OES department </w:t>
      </w:r>
      <w:r w:rsidR="00EE63B6" w:rsidRPr="00EE63B6">
        <w:rPr>
          <w:rFonts w:ascii="Times New Roman" w:hAnsi="Times New Roman"/>
          <w:sz w:val="24"/>
          <w:szCs w:val="24"/>
          <w:lang w:bidi="en-US"/>
        </w:rPr>
        <w:t xml:space="preserve">to identify </w:t>
      </w:r>
      <w:r w:rsidR="00852029">
        <w:rPr>
          <w:rFonts w:ascii="Times New Roman" w:hAnsi="Times New Roman"/>
          <w:sz w:val="24"/>
          <w:szCs w:val="24"/>
          <w:lang w:bidi="en-US"/>
        </w:rPr>
        <w:t>hazards within the workplace</w:t>
      </w:r>
      <w:r w:rsidR="00EE63B6" w:rsidRPr="00EE63B6">
        <w:rPr>
          <w:rFonts w:ascii="Times New Roman" w:hAnsi="Times New Roman"/>
          <w:sz w:val="24"/>
          <w:szCs w:val="24"/>
          <w:lang w:bidi="en-US"/>
        </w:rPr>
        <w:t xml:space="preserve"> and provide protection for all C</w:t>
      </w:r>
      <w:r w:rsidR="008A63E9">
        <w:rPr>
          <w:rFonts w:ascii="Times New Roman" w:hAnsi="Times New Roman"/>
          <w:sz w:val="24"/>
          <w:szCs w:val="24"/>
          <w:lang w:bidi="en-US"/>
        </w:rPr>
        <w:t>U</w:t>
      </w:r>
      <w:r w:rsidR="00EE63B6" w:rsidRPr="00EE63B6">
        <w:rPr>
          <w:rFonts w:ascii="Times New Roman" w:hAnsi="Times New Roman"/>
          <w:sz w:val="24"/>
          <w:szCs w:val="24"/>
          <w:lang w:bidi="en-US"/>
        </w:rPr>
        <w:t xml:space="preserve"> </w:t>
      </w:r>
      <w:r w:rsidR="008A63E9">
        <w:rPr>
          <w:rFonts w:ascii="Times New Roman" w:hAnsi="Times New Roman"/>
          <w:sz w:val="24"/>
          <w:szCs w:val="24"/>
          <w:lang w:bidi="en-US"/>
        </w:rPr>
        <w:t>f</w:t>
      </w:r>
      <w:r w:rsidR="00EE63B6" w:rsidRPr="00EE63B6">
        <w:rPr>
          <w:rFonts w:ascii="Times New Roman" w:hAnsi="Times New Roman"/>
          <w:sz w:val="24"/>
          <w:szCs w:val="24"/>
          <w:lang w:bidi="en-US"/>
        </w:rPr>
        <w:t xml:space="preserve">aculty, </w:t>
      </w:r>
      <w:r w:rsidR="008A63E9">
        <w:rPr>
          <w:rFonts w:ascii="Times New Roman" w:hAnsi="Times New Roman"/>
          <w:sz w:val="24"/>
          <w:szCs w:val="24"/>
          <w:lang w:bidi="en-US"/>
        </w:rPr>
        <w:t>s</w:t>
      </w:r>
      <w:r w:rsidR="00EE63B6" w:rsidRPr="00EE63B6">
        <w:rPr>
          <w:rFonts w:ascii="Times New Roman" w:hAnsi="Times New Roman"/>
          <w:sz w:val="24"/>
          <w:szCs w:val="24"/>
          <w:lang w:bidi="en-US"/>
        </w:rPr>
        <w:t xml:space="preserve">taff, and </w:t>
      </w:r>
      <w:r w:rsidR="008A63E9">
        <w:rPr>
          <w:rFonts w:ascii="Times New Roman" w:hAnsi="Times New Roman"/>
          <w:sz w:val="24"/>
          <w:szCs w:val="24"/>
          <w:lang w:bidi="en-US"/>
        </w:rPr>
        <w:t>s</w:t>
      </w:r>
      <w:r w:rsidR="00EE63B6" w:rsidRPr="00EE63B6">
        <w:rPr>
          <w:rFonts w:ascii="Times New Roman" w:hAnsi="Times New Roman"/>
          <w:sz w:val="24"/>
          <w:szCs w:val="24"/>
          <w:lang w:bidi="en-US"/>
        </w:rPr>
        <w:t>tudents</w:t>
      </w:r>
      <w:r w:rsidR="00FD4C69">
        <w:rPr>
          <w:rFonts w:ascii="Times New Roman" w:hAnsi="Times New Roman"/>
          <w:sz w:val="24"/>
          <w:szCs w:val="24"/>
          <w:lang w:bidi="en-US"/>
        </w:rPr>
        <w:t>,</w:t>
      </w:r>
      <w:r w:rsidR="00EE63B6" w:rsidRPr="00EE63B6">
        <w:rPr>
          <w:rFonts w:ascii="Times New Roman" w:hAnsi="Times New Roman"/>
          <w:sz w:val="24"/>
          <w:szCs w:val="24"/>
          <w:lang w:bidi="en-US"/>
        </w:rPr>
        <w:t xml:space="preserve"> and</w:t>
      </w:r>
      <w:r w:rsidR="00FD4C69">
        <w:rPr>
          <w:rFonts w:ascii="Times New Roman" w:hAnsi="Times New Roman"/>
          <w:sz w:val="24"/>
          <w:szCs w:val="24"/>
          <w:lang w:bidi="en-US"/>
        </w:rPr>
        <w:t xml:space="preserve"> to ensure </w:t>
      </w:r>
      <w:r w:rsidR="00EE63B6" w:rsidRPr="00EE63B6">
        <w:rPr>
          <w:rFonts w:ascii="Times New Roman" w:hAnsi="Times New Roman"/>
          <w:sz w:val="24"/>
          <w:szCs w:val="24"/>
          <w:lang w:bidi="en-US"/>
        </w:rPr>
        <w:t>compliance with all applicable federal, state regulations concerning the selection, use, and maintenance of PPE.</w:t>
      </w:r>
    </w:p>
    <w:p w14:paraId="7DD4B960" w14:textId="23A198E0" w:rsidR="00EE63B6" w:rsidRPr="00EE63B6" w:rsidRDefault="00EE63B6" w:rsidP="00EE63B6">
      <w:pPr>
        <w:spacing w:before="0" w:beforeAutospacing="0" w:after="160" w:afterAutospacing="0" w:line="276" w:lineRule="auto"/>
        <w:divId w:val="1504509977"/>
        <w:rPr>
          <w:rFonts w:ascii="Times New Roman" w:hAnsi="Times New Roman"/>
          <w:sz w:val="24"/>
          <w:szCs w:val="24"/>
          <w:lang w:bidi="en-US"/>
        </w:rPr>
      </w:pPr>
      <w:r w:rsidRPr="00EE63B6">
        <w:rPr>
          <w:rFonts w:ascii="Times New Roman" w:hAnsi="Times New Roman"/>
          <w:sz w:val="24"/>
          <w:szCs w:val="24"/>
          <w:lang w:bidi="en-US"/>
        </w:rPr>
        <w:t>Whenever possible, hazards will be eliminated from the workplace by engineering, work practice, or administrative controls. When this is not possible, or those controls do not provide enough protection, Clemson will provide PPE to employees</w:t>
      </w:r>
      <w:r w:rsidR="00FF758F">
        <w:rPr>
          <w:rFonts w:ascii="Times New Roman" w:hAnsi="Times New Roman"/>
          <w:sz w:val="24"/>
          <w:szCs w:val="24"/>
          <w:lang w:bidi="en-US"/>
        </w:rPr>
        <w:t>.</w:t>
      </w:r>
    </w:p>
    <w:p w14:paraId="49BE5383" w14:textId="64D881AC" w:rsidR="001E3309" w:rsidRPr="005E1DF3" w:rsidRDefault="001E3309" w:rsidP="00967655">
      <w:pPr>
        <w:divId w:val="1504509977"/>
        <w:rPr>
          <w:rFonts w:ascii="Times New Roman" w:hAnsi="Times New Roman"/>
          <w:sz w:val="24"/>
          <w:szCs w:val="24"/>
        </w:rPr>
      </w:pPr>
    </w:p>
    <w:p w14:paraId="7A5269D9" w14:textId="324C411E" w:rsidR="004425D9" w:rsidRPr="00234993" w:rsidRDefault="00DC1EB7" w:rsidP="004867DD">
      <w:pPr>
        <w:divId w:val="1504509977"/>
        <w:rPr>
          <w:rFonts w:ascii="Times New Roman" w:hAnsi="Times New Roman"/>
          <w:b/>
          <w:bCs/>
          <w:sz w:val="28"/>
          <w:szCs w:val="28"/>
          <w:u w:val="single"/>
        </w:rPr>
      </w:pPr>
      <w:r>
        <w:rPr>
          <w:rFonts w:ascii="Times New Roman" w:hAnsi="Times New Roman"/>
          <w:b/>
          <w:bCs/>
          <w:sz w:val="28"/>
          <w:szCs w:val="28"/>
          <w:u w:val="single"/>
        </w:rPr>
        <w:t xml:space="preserve">2.0 </w:t>
      </w:r>
      <w:r w:rsidR="000E477C">
        <w:rPr>
          <w:rFonts w:ascii="Times New Roman" w:hAnsi="Times New Roman"/>
          <w:b/>
          <w:bCs/>
          <w:sz w:val="28"/>
          <w:szCs w:val="28"/>
          <w:u w:val="single"/>
        </w:rPr>
        <w:t>Definition</w:t>
      </w:r>
      <w:r>
        <w:rPr>
          <w:rFonts w:ascii="Times New Roman" w:hAnsi="Times New Roman"/>
          <w:b/>
          <w:bCs/>
          <w:sz w:val="28"/>
          <w:szCs w:val="28"/>
          <w:u w:val="single"/>
        </w:rPr>
        <w:t>s</w:t>
      </w:r>
      <w:r w:rsidR="004425D9" w:rsidRPr="00234993">
        <w:rPr>
          <w:rFonts w:ascii="Times New Roman" w:hAnsi="Times New Roman"/>
          <w:b/>
          <w:bCs/>
          <w:sz w:val="28"/>
          <w:szCs w:val="28"/>
          <w:u w:val="single"/>
        </w:rPr>
        <w:t xml:space="preserve"> </w:t>
      </w:r>
    </w:p>
    <w:p w14:paraId="3315BCB6" w14:textId="77777777" w:rsidR="007A22E2" w:rsidRPr="007A22E2" w:rsidRDefault="007A22E2" w:rsidP="007A22E2">
      <w:pPr>
        <w:spacing w:before="0" w:beforeAutospacing="0" w:after="160" w:afterAutospacing="0" w:line="276" w:lineRule="auto"/>
        <w:divId w:val="1504509977"/>
        <w:rPr>
          <w:rFonts w:ascii="Times New Roman" w:hAnsi="Times New Roman"/>
          <w:sz w:val="24"/>
          <w:szCs w:val="24"/>
          <w:lang w:bidi="en-US"/>
        </w:rPr>
      </w:pPr>
      <w:r w:rsidRPr="007A22E2">
        <w:rPr>
          <w:rFonts w:ascii="Times New Roman" w:hAnsi="Times New Roman"/>
          <w:b/>
          <w:bCs/>
          <w:sz w:val="24"/>
          <w:szCs w:val="24"/>
          <w:lang w:bidi="en-US"/>
        </w:rPr>
        <w:t>Eye/Face Protection</w:t>
      </w:r>
      <w:r w:rsidRPr="007A22E2">
        <w:rPr>
          <w:rFonts w:ascii="Times New Roman" w:hAnsi="Times New Roman"/>
          <w:sz w:val="24"/>
          <w:szCs w:val="24"/>
          <w:lang w:bidi="en-US"/>
        </w:rPr>
        <w:t xml:space="preserve"> - Equipment designed to provide protection to the face and eyes during exposure to such hazards as flying particles, molten metal or sparks, liquid chemicals, acids or caustic liquids, or potentially injurious light radiation (i.e., lasers, welding, etc.)</w:t>
      </w:r>
    </w:p>
    <w:p w14:paraId="63F55FAB" w14:textId="77777777" w:rsidR="007A22E2" w:rsidRPr="007A22E2" w:rsidRDefault="007A22E2" w:rsidP="007A22E2">
      <w:pPr>
        <w:spacing w:before="0" w:beforeAutospacing="0" w:after="160" w:afterAutospacing="0" w:line="276" w:lineRule="auto"/>
        <w:divId w:val="1504509977"/>
        <w:rPr>
          <w:rFonts w:ascii="Times New Roman" w:hAnsi="Times New Roman"/>
          <w:sz w:val="24"/>
          <w:szCs w:val="24"/>
          <w:lang w:bidi="en-US"/>
        </w:rPr>
      </w:pPr>
      <w:r w:rsidRPr="007A22E2">
        <w:rPr>
          <w:rFonts w:ascii="Times New Roman" w:hAnsi="Times New Roman"/>
          <w:b/>
          <w:bCs/>
          <w:sz w:val="24"/>
          <w:szCs w:val="24"/>
          <w:lang w:bidi="en-US"/>
        </w:rPr>
        <w:t>Foot Protection</w:t>
      </w:r>
      <w:r w:rsidRPr="007A22E2">
        <w:rPr>
          <w:rFonts w:ascii="Times New Roman" w:hAnsi="Times New Roman"/>
          <w:sz w:val="24"/>
          <w:szCs w:val="24"/>
          <w:lang w:bidi="en-US"/>
        </w:rPr>
        <w:t xml:space="preserve"> - Equipment designed to provide protection to the feet and toes during exposure to situations with the potential for foot injuries such as falling or rolling objects, chemical or liquid exposures, piercing objects through the sole or uppers, and/or where the employee's feet are exposed to electrical hazards.</w:t>
      </w:r>
    </w:p>
    <w:p w14:paraId="5763FCE2" w14:textId="77777777" w:rsidR="007A22E2" w:rsidRPr="007A22E2" w:rsidRDefault="007A22E2" w:rsidP="007A22E2">
      <w:pPr>
        <w:spacing w:before="0" w:beforeAutospacing="0" w:after="160" w:afterAutospacing="0" w:line="276" w:lineRule="auto"/>
        <w:divId w:val="1504509977"/>
        <w:rPr>
          <w:rFonts w:ascii="Times New Roman" w:hAnsi="Times New Roman"/>
          <w:sz w:val="24"/>
          <w:szCs w:val="24"/>
          <w:lang w:bidi="en-US"/>
        </w:rPr>
      </w:pPr>
      <w:r w:rsidRPr="007A22E2">
        <w:rPr>
          <w:rFonts w:ascii="Times New Roman" w:hAnsi="Times New Roman"/>
          <w:b/>
          <w:bCs/>
          <w:sz w:val="24"/>
          <w:szCs w:val="24"/>
          <w:lang w:bidi="en-US"/>
        </w:rPr>
        <w:t>Hand Protection</w:t>
      </w:r>
      <w:r w:rsidRPr="007A22E2">
        <w:rPr>
          <w:rFonts w:ascii="Times New Roman" w:hAnsi="Times New Roman"/>
          <w:sz w:val="24"/>
          <w:szCs w:val="24"/>
          <w:lang w:bidi="en-US"/>
        </w:rPr>
        <w:t xml:space="preserve"> - Equipment designed to provide protection to the hands during exposures to potential hazards such as sharp objects, abrasive surfaces, temperature extremes and chemical contact. Hand protection is selected based upon the hazard and performance characteristics of the gloves.</w:t>
      </w:r>
    </w:p>
    <w:p w14:paraId="31E95B2B" w14:textId="2524E0C7" w:rsidR="007A22E2" w:rsidRPr="007A22E2" w:rsidRDefault="007A22E2" w:rsidP="007A22E2">
      <w:pPr>
        <w:spacing w:before="0" w:beforeAutospacing="0" w:after="160" w:afterAutospacing="0" w:line="276" w:lineRule="auto"/>
        <w:divId w:val="1504509977"/>
        <w:rPr>
          <w:rFonts w:ascii="Times New Roman" w:hAnsi="Times New Roman"/>
          <w:sz w:val="24"/>
          <w:szCs w:val="24"/>
          <w:lang w:bidi="en-US"/>
        </w:rPr>
      </w:pPr>
      <w:r w:rsidRPr="007A22E2">
        <w:rPr>
          <w:rFonts w:ascii="Times New Roman" w:hAnsi="Times New Roman"/>
          <w:b/>
          <w:bCs/>
          <w:sz w:val="24"/>
          <w:szCs w:val="24"/>
          <w:lang w:bidi="en-US"/>
        </w:rPr>
        <w:t>Hazard Assessment</w:t>
      </w:r>
      <w:r w:rsidRPr="007A22E2">
        <w:rPr>
          <w:rFonts w:ascii="Times New Roman" w:hAnsi="Times New Roman"/>
          <w:sz w:val="24"/>
          <w:szCs w:val="24"/>
          <w:lang w:bidi="en-US"/>
        </w:rPr>
        <w:t xml:space="preserve"> - The process utilized to identify hazards in the workplace and to select the appropriate P</w:t>
      </w:r>
      <w:r w:rsidR="007E52CF">
        <w:rPr>
          <w:rFonts w:ascii="Times New Roman" w:hAnsi="Times New Roman"/>
          <w:sz w:val="24"/>
          <w:szCs w:val="24"/>
          <w:lang w:bidi="en-US"/>
        </w:rPr>
        <w:t>PE</w:t>
      </w:r>
      <w:r w:rsidRPr="007A22E2">
        <w:rPr>
          <w:rFonts w:ascii="Times New Roman" w:hAnsi="Times New Roman"/>
          <w:sz w:val="24"/>
          <w:szCs w:val="24"/>
          <w:lang w:bidi="en-US"/>
        </w:rPr>
        <w:t xml:space="preserve"> to guard people against potential hazards.</w:t>
      </w:r>
    </w:p>
    <w:p w14:paraId="605B5E21" w14:textId="77777777" w:rsidR="007A22E2" w:rsidRPr="007A22E2" w:rsidRDefault="007A22E2" w:rsidP="007A22E2">
      <w:pPr>
        <w:spacing w:before="0" w:beforeAutospacing="0" w:after="160" w:afterAutospacing="0" w:line="276" w:lineRule="auto"/>
        <w:divId w:val="1504509977"/>
        <w:rPr>
          <w:rFonts w:ascii="Times New Roman" w:hAnsi="Times New Roman"/>
          <w:sz w:val="24"/>
          <w:szCs w:val="24"/>
          <w:lang w:bidi="en-US"/>
        </w:rPr>
      </w:pPr>
      <w:r w:rsidRPr="007A22E2">
        <w:rPr>
          <w:rFonts w:ascii="Times New Roman" w:hAnsi="Times New Roman"/>
          <w:b/>
          <w:bCs/>
          <w:sz w:val="24"/>
          <w:szCs w:val="24"/>
          <w:lang w:bidi="en-US"/>
        </w:rPr>
        <w:lastRenderedPageBreak/>
        <w:t>Head Protection</w:t>
      </w:r>
      <w:r w:rsidRPr="007A22E2">
        <w:rPr>
          <w:rFonts w:ascii="Times New Roman" w:hAnsi="Times New Roman"/>
          <w:sz w:val="24"/>
          <w:szCs w:val="24"/>
          <w:lang w:bidi="en-US"/>
        </w:rPr>
        <w:t xml:space="preserve"> - Equipment designed to provide protection to the head during exposure to potential hazards such as falling objects, striking against low hanging objects, or electrical hazards.</w:t>
      </w:r>
    </w:p>
    <w:p w14:paraId="2C370C34" w14:textId="77777777" w:rsidR="007A22E2" w:rsidRPr="007A22E2" w:rsidRDefault="007A22E2" w:rsidP="007A22E2">
      <w:pPr>
        <w:spacing w:before="0" w:beforeAutospacing="0" w:after="160" w:afterAutospacing="0" w:line="276" w:lineRule="auto"/>
        <w:divId w:val="1504509977"/>
        <w:rPr>
          <w:rFonts w:ascii="Times New Roman" w:hAnsi="Times New Roman"/>
          <w:sz w:val="24"/>
          <w:szCs w:val="24"/>
          <w:lang w:bidi="en-US"/>
        </w:rPr>
      </w:pPr>
      <w:r w:rsidRPr="007A22E2">
        <w:rPr>
          <w:rFonts w:ascii="Times New Roman" w:hAnsi="Times New Roman"/>
          <w:b/>
          <w:bCs/>
          <w:sz w:val="24"/>
          <w:szCs w:val="24"/>
          <w:lang w:bidi="en-US"/>
        </w:rPr>
        <w:t>Hearing Protection</w:t>
      </w:r>
      <w:r w:rsidRPr="007A22E2">
        <w:rPr>
          <w:rFonts w:ascii="Times New Roman" w:hAnsi="Times New Roman"/>
          <w:sz w:val="24"/>
          <w:szCs w:val="24"/>
          <w:lang w:bidi="en-US"/>
        </w:rPr>
        <w:t xml:space="preserve"> - Equipment designed to provide protection to an individual's hearing during exposure to high noise levels.</w:t>
      </w:r>
    </w:p>
    <w:p w14:paraId="56DBF62A" w14:textId="77777777" w:rsidR="007A22E2" w:rsidRPr="007A22E2" w:rsidRDefault="007A22E2" w:rsidP="007A22E2">
      <w:pPr>
        <w:spacing w:before="0" w:beforeAutospacing="0" w:after="160" w:afterAutospacing="0" w:line="276" w:lineRule="auto"/>
        <w:divId w:val="1504509977"/>
        <w:rPr>
          <w:rFonts w:ascii="Times New Roman" w:hAnsi="Times New Roman"/>
          <w:sz w:val="24"/>
          <w:szCs w:val="24"/>
          <w:lang w:bidi="en-US"/>
        </w:rPr>
      </w:pPr>
      <w:r w:rsidRPr="007A22E2">
        <w:rPr>
          <w:rFonts w:ascii="Times New Roman" w:hAnsi="Times New Roman"/>
          <w:b/>
          <w:bCs/>
          <w:sz w:val="24"/>
          <w:szCs w:val="24"/>
          <w:lang w:bidi="en-US"/>
        </w:rPr>
        <w:t>Personal Protective Equipment (PPE)</w:t>
      </w:r>
      <w:r w:rsidRPr="007A22E2">
        <w:rPr>
          <w:rFonts w:ascii="Times New Roman" w:hAnsi="Times New Roman"/>
          <w:sz w:val="24"/>
          <w:szCs w:val="24"/>
          <w:lang w:bidi="en-US"/>
        </w:rPr>
        <w:t xml:space="preserve"> - Includes all equipment designed to provide protection to the wearer from potential hazards to the eyes, face, hands, head, feet, ears, and extremities.</w:t>
      </w:r>
    </w:p>
    <w:p w14:paraId="0D86941F" w14:textId="1FEAF165" w:rsidR="00DD17C2" w:rsidRDefault="007A22E2" w:rsidP="007A22E2">
      <w:pPr>
        <w:spacing w:before="0" w:beforeAutospacing="0" w:after="160" w:afterAutospacing="0" w:line="276" w:lineRule="auto"/>
        <w:divId w:val="1504509977"/>
        <w:rPr>
          <w:rFonts w:ascii="Times New Roman" w:hAnsi="Times New Roman"/>
          <w:sz w:val="24"/>
          <w:szCs w:val="24"/>
          <w:lang w:bidi="en-US"/>
        </w:rPr>
      </w:pPr>
      <w:r w:rsidRPr="007A22E2">
        <w:rPr>
          <w:rFonts w:ascii="Times New Roman" w:hAnsi="Times New Roman"/>
          <w:b/>
          <w:bCs/>
          <w:sz w:val="24"/>
          <w:szCs w:val="24"/>
          <w:lang w:bidi="en-US"/>
        </w:rPr>
        <w:t>Respiratory Protection</w:t>
      </w:r>
      <w:r w:rsidRPr="007A22E2">
        <w:rPr>
          <w:rFonts w:ascii="Times New Roman" w:hAnsi="Times New Roman"/>
          <w:sz w:val="24"/>
          <w:szCs w:val="24"/>
          <w:lang w:bidi="en-US"/>
        </w:rPr>
        <w:t xml:space="preserve"> - Equipment designed to provide protection to the wearer from potential inhalation hazards such as vapors, mists, particulates, and gases.</w:t>
      </w:r>
    </w:p>
    <w:p w14:paraId="7E7AFC4B" w14:textId="77777777" w:rsidR="007E3A67" w:rsidRPr="007A22E2" w:rsidRDefault="007E3A67" w:rsidP="007A22E2">
      <w:pPr>
        <w:spacing w:before="0" w:beforeAutospacing="0" w:after="160" w:afterAutospacing="0" w:line="276" w:lineRule="auto"/>
        <w:divId w:val="1504509977"/>
        <w:rPr>
          <w:rFonts w:ascii="Times New Roman" w:hAnsi="Times New Roman"/>
          <w:sz w:val="24"/>
          <w:szCs w:val="24"/>
          <w:lang w:bidi="en-US"/>
        </w:rPr>
      </w:pPr>
    </w:p>
    <w:p w14:paraId="58A7D28B" w14:textId="3616B8FB" w:rsidR="0042626E" w:rsidRDefault="00DD17C2" w:rsidP="004867DD">
      <w:pPr>
        <w:divId w:val="1504509977"/>
        <w:rPr>
          <w:rFonts w:ascii="Times New Roman" w:hAnsi="Times New Roman"/>
          <w:b/>
          <w:bCs/>
          <w:sz w:val="28"/>
          <w:szCs w:val="28"/>
          <w:u w:val="single"/>
        </w:rPr>
      </w:pPr>
      <w:r>
        <w:rPr>
          <w:rFonts w:ascii="Times New Roman" w:hAnsi="Times New Roman"/>
          <w:b/>
          <w:bCs/>
          <w:sz w:val="28"/>
          <w:szCs w:val="28"/>
          <w:u w:val="single"/>
        </w:rPr>
        <w:t>3</w:t>
      </w:r>
      <w:r w:rsidR="00DB62E9">
        <w:rPr>
          <w:rFonts w:ascii="Times New Roman" w:hAnsi="Times New Roman"/>
          <w:b/>
          <w:bCs/>
          <w:sz w:val="28"/>
          <w:szCs w:val="28"/>
          <w:u w:val="single"/>
        </w:rPr>
        <w:t xml:space="preserve">.0 </w:t>
      </w:r>
      <w:r w:rsidR="00DB0088">
        <w:rPr>
          <w:rFonts w:ascii="Times New Roman" w:hAnsi="Times New Roman"/>
          <w:b/>
          <w:bCs/>
          <w:sz w:val="28"/>
          <w:szCs w:val="28"/>
          <w:u w:val="single"/>
        </w:rPr>
        <w:t>Pr</w:t>
      </w:r>
      <w:r w:rsidR="007E3A67">
        <w:rPr>
          <w:rFonts w:ascii="Times New Roman" w:hAnsi="Times New Roman"/>
          <w:b/>
          <w:bCs/>
          <w:sz w:val="28"/>
          <w:szCs w:val="28"/>
          <w:u w:val="single"/>
        </w:rPr>
        <w:t xml:space="preserve">ogram Responsibilities </w:t>
      </w:r>
    </w:p>
    <w:p w14:paraId="04AB2096" w14:textId="269CE37D" w:rsidR="007E3A67" w:rsidRPr="00F15738" w:rsidRDefault="00AE39D1" w:rsidP="00F15738">
      <w:pPr>
        <w:divId w:val="1504509977"/>
        <w:rPr>
          <w:rFonts w:ascii="Times New Roman" w:hAnsi="Times New Roman"/>
          <w:b/>
          <w:bCs/>
          <w:sz w:val="28"/>
          <w:szCs w:val="28"/>
        </w:rPr>
      </w:pPr>
      <w:r>
        <w:rPr>
          <w:rFonts w:ascii="Times New Roman" w:hAnsi="Times New Roman"/>
          <w:b/>
          <w:bCs/>
          <w:sz w:val="28"/>
          <w:szCs w:val="28"/>
        </w:rPr>
        <w:t>Principal Investigators (PI)/</w:t>
      </w:r>
      <w:r w:rsidR="00F15738" w:rsidRPr="00F15738">
        <w:rPr>
          <w:rFonts w:ascii="Times New Roman" w:hAnsi="Times New Roman"/>
          <w:b/>
          <w:bCs/>
          <w:sz w:val="28"/>
          <w:szCs w:val="28"/>
        </w:rPr>
        <w:t>Manager</w:t>
      </w:r>
      <w:r>
        <w:rPr>
          <w:rFonts w:ascii="Times New Roman" w:hAnsi="Times New Roman"/>
          <w:b/>
          <w:bCs/>
          <w:sz w:val="28"/>
          <w:szCs w:val="28"/>
        </w:rPr>
        <w:t>s</w:t>
      </w:r>
      <w:r w:rsidR="00F15738" w:rsidRPr="00F15738">
        <w:rPr>
          <w:rFonts w:ascii="Times New Roman" w:hAnsi="Times New Roman"/>
          <w:b/>
          <w:bCs/>
          <w:sz w:val="28"/>
          <w:szCs w:val="28"/>
        </w:rPr>
        <w:t>/Supervisor</w:t>
      </w:r>
      <w:r>
        <w:rPr>
          <w:rFonts w:ascii="Times New Roman" w:hAnsi="Times New Roman"/>
          <w:b/>
          <w:bCs/>
          <w:sz w:val="28"/>
          <w:szCs w:val="28"/>
        </w:rPr>
        <w:t>s</w:t>
      </w:r>
    </w:p>
    <w:p w14:paraId="340DC13B" w14:textId="77777777" w:rsidR="007E3A67" w:rsidRPr="007E3A67" w:rsidRDefault="007E3A67" w:rsidP="007E3A67">
      <w:pPr>
        <w:spacing w:after="160" w:line="276" w:lineRule="auto"/>
        <w:divId w:val="1504509977"/>
        <w:rPr>
          <w:rFonts w:ascii="Times New Roman" w:hAnsi="Times New Roman"/>
          <w:sz w:val="24"/>
          <w:szCs w:val="24"/>
          <w:lang w:bidi="en-US"/>
        </w:rPr>
      </w:pPr>
      <w:r w:rsidRPr="007E3A67">
        <w:rPr>
          <w:rFonts w:ascii="Times New Roman" w:hAnsi="Times New Roman"/>
          <w:sz w:val="24"/>
          <w:szCs w:val="24"/>
          <w:lang w:bidi="en-US"/>
        </w:rPr>
        <w:t>Management has the primary responsibility for the PPE program in their area. They are responsible for:</w:t>
      </w:r>
    </w:p>
    <w:p w14:paraId="0EBACAC1" w14:textId="14D5EF42" w:rsidR="007E3A67" w:rsidRPr="007E3A67" w:rsidRDefault="007E3A67" w:rsidP="00FB3C4F">
      <w:pPr>
        <w:numPr>
          <w:ilvl w:val="0"/>
          <w:numId w:val="2"/>
        </w:numPr>
        <w:spacing w:before="0" w:beforeAutospacing="0" w:after="160" w:afterAutospacing="0" w:line="276" w:lineRule="auto"/>
        <w:divId w:val="1504509977"/>
        <w:rPr>
          <w:rFonts w:ascii="Times New Roman" w:hAnsi="Times New Roman"/>
          <w:sz w:val="24"/>
          <w:szCs w:val="24"/>
          <w:lang w:bidi="en-US"/>
        </w:rPr>
      </w:pPr>
      <w:r w:rsidRPr="007E3A67">
        <w:rPr>
          <w:rFonts w:ascii="Times New Roman" w:hAnsi="Times New Roman"/>
          <w:sz w:val="24"/>
          <w:szCs w:val="24"/>
          <w:lang w:bidi="en-US"/>
        </w:rPr>
        <w:t>Identifying hazards using</w:t>
      </w:r>
      <w:r w:rsidR="003F15FD">
        <w:rPr>
          <w:rFonts w:ascii="Times New Roman" w:hAnsi="Times New Roman"/>
          <w:sz w:val="24"/>
          <w:szCs w:val="24"/>
          <w:lang w:bidi="en-US"/>
        </w:rPr>
        <w:t xml:space="preserve"> STA</w:t>
      </w:r>
      <w:r w:rsidRPr="007E3A67">
        <w:rPr>
          <w:rFonts w:ascii="Times New Roman" w:hAnsi="Times New Roman"/>
          <w:sz w:val="24"/>
          <w:szCs w:val="24"/>
          <w:lang w:bidi="en-US"/>
        </w:rPr>
        <w:t>.</w:t>
      </w:r>
    </w:p>
    <w:p w14:paraId="2F010B2E" w14:textId="77777777" w:rsidR="007E3A67" w:rsidRPr="007E3A67" w:rsidRDefault="007E3A67" w:rsidP="00FB3C4F">
      <w:pPr>
        <w:numPr>
          <w:ilvl w:val="0"/>
          <w:numId w:val="2"/>
        </w:numPr>
        <w:spacing w:before="0" w:beforeAutospacing="0" w:after="160" w:afterAutospacing="0" w:line="276" w:lineRule="auto"/>
        <w:divId w:val="1504509977"/>
        <w:rPr>
          <w:rFonts w:ascii="Times New Roman" w:hAnsi="Times New Roman"/>
          <w:sz w:val="24"/>
          <w:szCs w:val="24"/>
          <w:lang w:bidi="en-US"/>
        </w:rPr>
      </w:pPr>
      <w:r w:rsidRPr="007E3A67">
        <w:rPr>
          <w:rFonts w:ascii="Times New Roman" w:hAnsi="Times New Roman"/>
          <w:sz w:val="24"/>
          <w:szCs w:val="24"/>
          <w:lang w:bidi="en-US"/>
        </w:rPr>
        <w:t>Identifying personnel under their supervision required to wear PPE.</w:t>
      </w:r>
    </w:p>
    <w:p w14:paraId="5616BEF9" w14:textId="77777777" w:rsidR="007E3A67" w:rsidRPr="007E3A67" w:rsidRDefault="007E3A67" w:rsidP="00FB3C4F">
      <w:pPr>
        <w:numPr>
          <w:ilvl w:val="0"/>
          <w:numId w:val="2"/>
        </w:numPr>
        <w:spacing w:before="0" w:beforeAutospacing="0" w:after="160" w:afterAutospacing="0" w:line="276" w:lineRule="auto"/>
        <w:divId w:val="1504509977"/>
        <w:rPr>
          <w:rFonts w:ascii="Times New Roman" w:hAnsi="Times New Roman"/>
          <w:sz w:val="24"/>
          <w:szCs w:val="24"/>
          <w:lang w:bidi="en-US"/>
        </w:rPr>
      </w:pPr>
      <w:r w:rsidRPr="007E3A67">
        <w:rPr>
          <w:rFonts w:ascii="Times New Roman" w:hAnsi="Times New Roman"/>
          <w:sz w:val="24"/>
          <w:szCs w:val="24"/>
          <w:lang w:bidi="en-US"/>
        </w:rPr>
        <w:t>Providing PPE to employees free of charge.</w:t>
      </w:r>
    </w:p>
    <w:p w14:paraId="41A93970" w14:textId="77777777" w:rsidR="007E3A67" w:rsidRPr="007E3A67" w:rsidRDefault="007E3A67" w:rsidP="00FB3C4F">
      <w:pPr>
        <w:numPr>
          <w:ilvl w:val="0"/>
          <w:numId w:val="2"/>
        </w:numPr>
        <w:spacing w:before="0" w:beforeAutospacing="0" w:after="160" w:afterAutospacing="0" w:line="276" w:lineRule="auto"/>
        <w:divId w:val="1504509977"/>
        <w:rPr>
          <w:rFonts w:ascii="Times New Roman" w:hAnsi="Times New Roman"/>
          <w:sz w:val="24"/>
          <w:szCs w:val="24"/>
          <w:lang w:bidi="en-US"/>
        </w:rPr>
      </w:pPr>
      <w:r w:rsidRPr="007E3A67">
        <w:rPr>
          <w:rFonts w:ascii="Times New Roman" w:hAnsi="Times New Roman"/>
          <w:sz w:val="24"/>
          <w:szCs w:val="24"/>
          <w:lang w:bidi="en-US"/>
        </w:rPr>
        <w:t>Training employees in the use of PPE.</w:t>
      </w:r>
    </w:p>
    <w:p w14:paraId="140D5582" w14:textId="77777777" w:rsidR="007E3A67" w:rsidRPr="007E3A67" w:rsidRDefault="007E3A67" w:rsidP="00FB3C4F">
      <w:pPr>
        <w:numPr>
          <w:ilvl w:val="0"/>
          <w:numId w:val="2"/>
        </w:numPr>
        <w:spacing w:before="0" w:beforeAutospacing="0" w:after="160" w:afterAutospacing="0" w:line="276" w:lineRule="auto"/>
        <w:divId w:val="1504509977"/>
        <w:rPr>
          <w:rFonts w:ascii="Times New Roman" w:hAnsi="Times New Roman"/>
          <w:sz w:val="24"/>
          <w:szCs w:val="24"/>
          <w:lang w:bidi="en-US"/>
        </w:rPr>
      </w:pPr>
      <w:r w:rsidRPr="007E3A67">
        <w:rPr>
          <w:rFonts w:ascii="Times New Roman" w:hAnsi="Times New Roman"/>
          <w:sz w:val="24"/>
          <w:szCs w:val="24"/>
          <w:lang w:bidi="en-US"/>
        </w:rPr>
        <w:t>Making sure that the PPE program is followed.</w:t>
      </w:r>
    </w:p>
    <w:p w14:paraId="5E960B34" w14:textId="77777777" w:rsidR="007E3A67" w:rsidRPr="007E3A67" w:rsidRDefault="007E3A67" w:rsidP="00FB3C4F">
      <w:pPr>
        <w:numPr>
          <w:ilvl w:val="0"/>
          <w:numId w:val="2"/>
        </w:numPr>
        <w:spacing w:before="0" w:beforeAutospacing="0" w:after="160" w:afterAutospacing="0" w:line="276" w:lineRule="auto"/>
        <w:divId w:val="1504509977"/>
        <w:rPr>
          <w:rFonts w:ascii="Times New Roman" w:hAnsi="Times New Roman"/>
          <w:sz w:val="24"/>
          <w:szCs w:val="24"/>
          <w:lang w:bidi="en-US"/>
        </w:rPr>
      </w:pPr>
      <w:r w:rsidRPr="007E3A67">
        <w:rPr>
          <w:rFonts w:ascii="Times New Roman" w:hAnsi="Times New Roman"/>
          <w:sz w:val="24"/>
          <w:szCs w:val="24"/>
          <w:lang w:bidi="en-US"/>
        </w:rPr>
        <w:t xml:space="preserve">Keeping related records (test results, hazard surveys, training records, etc.).  </w:t>
      </w:r>
    </w:p>
    <w:p w14:paraId="3D38C5D3" w14:textId="4BC9DBB1" w:rsidR="007E3A67" w:rsidRPr="007E3A67" w:rsidRDefault="007E3A67" w:rsidP="00FB3C4F">
      <w:pPr>
        <w:numPr>
          <w:ilvl w:val="0"/>
          <w:numId w:val="2"/>
        </w:numPr>
        <w:spacing w:before="0" w:beforeAutospacing="0" w:after="160" w:afterAutospacing="0" w:line="276" w:lineRule="auto"/>
        <w:divId w:val="1504509977"/>
        <w:rPr>
          <w:rFonts w:ascii="Times New Roman" w:hAnsi="Times New Roman"/>
          <w:sz w:val="24"/>
          <w:szCs w:val="24"/>
          <w:lang w:bidi="en-US"/>
        </w:rPr>
      </w:pPr>
      <w:r w:rsidRPr="007E3A67">
        <w:rPr>
          <w:rFonts w:ascii="Times New Roman" w:hAnsi="Times New Roman"/>
          <w:sz w:val="24"/>
          <w:szCs w:val="24"/>
          <w:lang w:bidi="en-US"/>
        </w:rPr>
        <w:t xml:space="preserve">Requesting special exposure/health assessments from </w:t>
      </w:r>
      <w:r w:rsidR="00C3300C">
        <w:rPr>
          <w:rFonts w:ascii="Times New Roman" w:hAnsi="Times New Roman"/>
          <w:sz w:val="24"/>
          <w:szCs w:val="24"/>
          <w:lang w:bidi="en-US"/>
        </w:rPr>
        <w:t>OES</w:t>
      </w:r>
      <w:r w:rsidRPr="007E3A67">
        <w:rPr>
          <w:rFonts w:ascii="Times New Roman" w:hAnsi="Times New Roman"/>
          <w:sz w:val="24"/>
          <w:szCs w:val="24"/>
          <w:lang w:bidi="en-US"/>
        </w:rPr>
        <w:t xml:space="preserve"> </w:t>
      </w:r>
      <w:r w:rsidR="00C3300C">
        <w:rPr>
          <w:rFonts w:ascii="Times New Roman" w:hAnsi="Times New Roman"/>
          <w:sz w:val="24"/>
          <w:szCs w:val="24"/>
          <w:lang w:bidi="en-US"/>
        </w:rPr>
        <w:t>as necessary</w:t>
      </w:r>
      <w:r w:rsidRPr="007E3A67">
        <w:rPr>
          <w:rFonts w:ascii="Times New Roman" w:hAnsi="Times New Roman"/>
          <w:sz w:val="24"/>
          <w:szCs w:val="24"/>
          <w:lang w:bidi="en-US"/>
        </w:rPr>
        <w:t>.</w:t>
      </w:r>
    </w:p>
    <w:p w14:paraId="16EEF30C" w14:textId="4130C668" w:rsidR="007E3A67" w:rsidRPr="00F15738" w:rsidRDefault="00565FB6" w:rsidP="00F15738">
      <w:pPr>
        <w:divId w:val="1504509977"/>
        <w:rPr>
          <w:rFonts w:ascii="Times New Roman" w:hAnsi="Times New Roman"/>
          <w:b/>
          <w:bCs/>
          <w:sz w:val="28"/>
          <w:szCs w:val="28"/>
        </w:rPr>
      </w:pPr>
      <w:r>
        <w:rPr>
          <w:rFonts w:ascii="Times New Roman" w:hAnsi="Times New Roman"/>
          <w:b/>
          <w:bCs/>
          <w:sz w:val="28"/>
          <w:szCs w:val="28"/>
        </w:rPr>
        <w:t>Faculty</w:t>
      </w:r>
      <w:r w:rsidR="00AE39D1">
        <w:rPr>
          <w:rFonts w:ascii="Times New Roman" w:hAnsi="Times New Roman"/>
          <w:b/>
          <w:bCs/>
          <w:sz w:val="28"/>
          <w:szCs w:val="28"/>
        </w:rPr>
        <w:t>/Staff/</w:t>
      </w:r>
      <w:r w:rsidR="007E3A67" w:rsidRPr="00F15738">
        <w:rPr>
          <w:rFonts w:ascii="Times New Roman" w:hAnsi="Times New Roman"/>
          <w:b/>
          <w:bCs/>
          <w:sz w:val="28"/>
          <w:szCs w:val="28"/>
        </w:rPr>
        <w:t>Employees</w:t>
      </w:r>
      <w:r w:rsidR="00AE39D1">
        <w:rPr>
          <w:rFonts w:ascii="Times New Roman" w:hAnsi="Times New Roman"/>
          <w:b/>
          <w:bCs/>
          <w:sz w:val="28"/>
          <w:szCs w:val="28"/>
        </w:rPr>
        <w:t>/Students</w:t>
      </w:r>
    </w:p>
    <w:p w14:paraId="67EEC6CC" w14:textId="77777777" w:rsidR="007E3A67" w:rsidRPr="007E3A67" w:rsidRDefault="007E3A67" w:rsidP="007E3A67">
      <w:pPr>
        <w:spacing w:after="160" w:line="276" w:lineRule="auto"/>
        <w:divId w:val="1504509977"/>
        <w:rPr>
          <w:rFonts w:ascii="Times New Roman" w:hAnsi="Times New Roman"/>
          <w:sz w:val="24"/>
          <w:szCs w:val="24"/>
          <w:lang w:bidi="en-US"/>
        </w:rPr>
      </w:pPr>
      <w:r w:rsidRPr="007E3A67">
        <w:rPr>
          <w:rFonts w:ascii="Times New Roman" w:hAnsi="Times New Roman"/>
          <w:sz w:val="24"/>
          <w:szCs w:val="24"/>
          <w:lang w:bidi="en-US"/>
        </w:rPr>
        <w:t>Employees are responsible for:</w:t>
      </w:r>
    </w:p>
    <w:p w14:paraId="4E4D617A" w14:textId="77777777" w:rsidR="007E3A67" w:rsidRPr="007E3A67" w:rsidRDefault="007E3A67" w:rsidP="00FB3C4F">
      <w:pPr>
        <w:numPr>
          <w:ilvl w:val="0"/>
          <w:numId w:val="4"/>
        </w:numPr>
        <w:spacing w:before="0" w:beforeAutospacing="0" w:after="160" w:afterAutospacing="0" w:line="276" w:lineRule="auto"/>
        <w:divId w:val="1504509977"/>
        <w:rPr>
          <w:rFonts w:ascii="Times New Roman" w:hAnsi="Times New Roman"/>
          <w:sz w:val="24"/>
          <w:szCs w:val="24"/>
          <w:lang w:bidi="en-US"/>
        </w:rPr>
      </w:pPr>
      <w:r w:rsidRPr="007E3A67">
        <w:rPr>
          <w:rFonts w:ascii="Times New Roman" w:hAnsi="Times New Roman"/>
          <w:sz w:val="24"/>
          <w:szCs w:val="24"/>
          <w:lang w:bidi="en-US"/>
        </w:rPr>
        <w:t xml:space="preserve">Using PPE in according to their training. </w:t>
      </w:r>
    </w:p>
    <w:p w14:paraId="09A173EB" w14:textId="77777777" w:rsidR="007E3A67" w:rsidRPr="007E3A67" w:rsidRDefault="007E3A67" w:rsidP="00FB3C4F">
      <w:pPr>
        <w:numPr>
          <w:ilvl w:val="0"/>
          <w:numId w:val="4"/>
        </w:numPr>
        <w:spacing w:before="0" w:beforeAutospacing="0" w:after="160" w:afterAutospacing="0" w:line="276" w:lineRule="auto"/>
        <w:divId w:val="1504509977"/>
        <w:rPr>
          <w:rFonts w:ascii="Times New Roman" w:hAnsi="Times New Roman"/>
          <w:sz w:val="24"/>
          <w:szCs w:val="24"/>
          <w:lang w:bidi="en-US"/>
        </w:rPr>
      </w:pPr>
      <w:r w:rsidRPr="007E3A67">
        <w:rPr>
          <w:rFonts w:ascii="Times New Roman" w:hAnsi="Times New Roman"/>
          <w:sz w:val="24"/>
          <w:szCs w:val="24"/>
          <w:lang w:bidi="en-US"/>
        </w:rPr>
        <w:t>Storing, cleaning, maintaining, and protecting PPE from damage.</w:t>
      </w:r>
    </w:p>
    <w:p w14:paraId="11E8B5BF" w14:textId="77777777" w:rsidR="007E3A67" w:rsidRPr="007E3A67" w:rsidRDefault="007E3A67" w:rsidP="00FB3C4F">
      <w:pPr>
        <w:numPr>
          <w:ilvl w:val="0"/>
          <w:numId w:val="4"/>
        </w:numPr>
        <w:spacing w:before="0" w:beforeAutospacing="0" w:after="160" w:afterAutospacing="0" w:line="276" w:lineRule="auto"/>
        <w:divId w:val="1504509977"/>
        <w:rPr>
          <w:rFonts w:ascii="Times New Roman" w:hAnsi="Times New Roman"/>
          <w:sz w:val="24"/>
          <w:szCs w:val="24"/>
          <w:lang w:bidi="en-US"/>
        </w:rPr>
      </w:pPr>
      <w:r w:rsidRPr="007E3A67">
        <w:rPr>
          <w:rFonts w:ascii="Times New Roman" w:hAnsi="Times New Roman"/>
          <w:sz w:val="24"/>
          <w:szCs w:val="24"/>
          <w:lang w:bidi="en-US"/>
        </w:rPr>
        <w:t>Reporting any problems or malfunction with PPE to their supervisor.</w:t>
      </w:r>
    </w:p>
    <w:p w14:paraId="27911CC8" w14:textId="77777777" w:rsidR="007E3A67" w:rsidRDefault="007E3A67" w:rsidP="00FB3C4F">
      <w:pPr>
        <w:numPr>
          <w:ilvl w:val="0"/>
          <w:numId w:val="4"/>
        </w:numPr>
        <w:spacing w:before="0" w:beforeAutospacing="0" w:after="160" w:afterAutospacing="0" w:line="276" w:lineRule="auto"/>
        <w:divId w:val="1504509977"/>
        <w:rPr>
          <w:rFonts w:ascii="Times New Roman" w:hAnsi="Times New Roman"/>
          <w:sz w:val="24"/>
          <w:szCs w:val="24"/>
          <w:lang w:bidi="en-US"/>
        </w:rPr>
      </w:pPr>
      <w:r w:rsidRPr="007E3A67">
        <w:rPr>
          <w:rFonts w:ascii="Times New Roman" w:hAnsi="Times New Roman"/>
          <w:sz w:val="24"/>
          <w:szCs w:val="24"/>
          <w:lang w:bidi="en-US"/>
        </w:rPr>
        <w:lastRenderedPageBreak/>
        <w:t>Attending training classes.</w:t>
      </w:r>
    </w:p>
    <w:p w14:paraId="6F77457B" w14:textId="77777777" w:rsidR="003F15FD" w:rsidRPr="003F15FD" w:rsidRDefault="003F15FD" w:rsidP="003F15FD">
      <w:pPr>
        <w:spacing w:before="0" w:beforeAutospacing="0" w:after="160" w:afterAutospacing="0" w:line="276" w:lineRule="auto"/>
        <w:ind w:left="60"/>
        <w:divId w:val="1504509977"/>
        <w:rPr>
          <w:rFonts w:ascii="Times New Roman" w:hAnsi="Times New Roman"/>
          <w:b/>
          <w:bCs/>
          <w:sz w:val="28"/>
          <w:szCs w:val="28"/>
          <w:lang w:bidi="en-US"/>
        </w:rPr>
      </w:pPr>
      <w:r w:rsidRPr="003F15FD">
        <w:rPr>
          <w:rFonts w:ascii="Times New Roman" w:hAnsi="Times New Roman"/>
          <w:b/>
          <w:bCs/>
          <w:sz w:val="28"/>
          <w:szCs w:val="28"/>
          <w:lang w:bidi="en-US"/>
        </w:rPr>
        <w:t>Occupational and Environmental Safety (OES)</w:t>
      </w:r>
    </w:p>
    <w:p w14:paraId="4DB16FB3" w14:textId="77777777" w:rsidR="003F15FD" w:rsidRPr="003F15FD" w:rsidRDefault="003F15FD" w:rsidP="003F15FD">
      <w:pPr>
        <w:spacing w:before="0" w:beforeAutospacing="0" w:after="160" w:afterAutospacing="0" w:line="276" w:lineRule="auto"/>
        <w:ind w:left="60"/>
        <w:divId w:val="1504509977"/>
        <w:rPr>
          <w:rFonts w:ascii="Times New Roman" w:hAnsi="Times New Roman"/>
          <w:sz w:val="24"/>
          <w:szCs w:val="24"/>
          <w:lang w:bidi="en-US"/>
        </w:rPr>
      </w:pPr>
      <w:r w:rsidRPr="003F15FD">
        <w:rPr>
          <w:rFonts w:ascii="Times New Roman" w:hAnsi="Times New Roman"/>
          <w:sz w:val="24"/>
          <w:szCs w:val="24"/>
          <w:lang w:bidi="en-US"/>
        </w:rPr>
        <w:t>OES is responsible for the development, implementation, and administration of the program. These responsibilities include:</w:t>
      </w:r>
    </w:p>
    <w:p w14:paraId="2B171526" w14:textId="50ECDAAA" w:rsidR="003F15FD" w:rsidRPr="003F15FD" w:rsidRDefault="003F15FD" w:rsidP="003F15FD">
      <w:pPr>
        <w:numPr>
          <w:ilvl w:val="0"/>
          <w:numId w:val="3"/>
        </w:numPr>
        <w:spacing w:before="0" w:beforeAutospacing="0" w:after="160" w:afterAutospacing="0" w:line="276" w:lineRule="auto"/>
        <w:divId w:val="1504509977"/>
        <w:rPr>
          <w:rFonts w:ascii="Times New Roman" w:hAnsi="Times New Roman"/>
          <w:sz w:val="24"/>
          <w:szCs w:val="24"/>
          <w:lang w:bidi="en-US"/>
        </w:rPr>
      </w:pPr>
      <w:r w:rsidRPr="003F15FD">
        <w:rPr>
          <w:rFonts w:ascii="Times New Roman" w:hAnsi="Times New Roman"/>
          <w:sz w:val="24"/>
          <w:szCs w:val="24"/>
          <w:lang w:bidi="en-US"/>
        </w:rPr>
        <w:t>Reviewing and updating the written program</w:t>
      </w:r>
      <w:r>
        <w:rPr>
          <w:rFonts w:ascii="Times New Roman" w:hAnsi="Times New Roman"/>
          <w:sz w:val="24"/>
          <w:szCs w:val="24"/>
          <w:lang w:bidi="en-US"/>
        </w:rPr>
        <w:t xml:space="preserve"> as necessary</w:t>
      </w:r>
      <w:r w:rsidRPr="003F15FD">
        <w:rPr>
          <w:rFonts w:ascii="Times New Roman" w:hAnsi="Times New Roman"/>
          <w:sz w:val="24"/>
          <w:szCs w:val="24"/>
          <w:lang w:bidi="en-US"/>
        </w:rPr>
        <w:t>.</w:t>
      </w:r>
    </w:p>
    <w:p w14:paraId="2F931498" w14:textId="4F95E84F" w:rsidR="003F15FD" w:rsidRPr="003F15FD" w:rsidRDefault="003F15FD" w:rsidP="003F15FD">
      <w:pPr>
        <w:numPr>
          <w:ilvl w:val="0"/>
          <w:numId w:val="3"/>
        </w:numPr>
        <w:spacing w:before="0" w:beforeAutospacing="0" w:after="160" w:afterAutospacing="0" w:line="276" w:lineRule="auto"/>
        <w:divId w:val="1504509977"/>
        <w:rPr>
          <w:rFonts w:ascii="Times New Roman" w:hAnsi="Times New Roman"/>
          <w:sz w:val="24"/>
          <w:szCs w:val="24"/>
          <w:lang w:bidi="en-US"/>
        </w:rPr>
      </w:pPr>
      <w:r w:rsidRPr="003F15FD">
        <w:rPr>
          <w:rFonts w:ascii="Times New Roman" w:hAnsi="Times New Roman"/>
          <w:sz w:val="24"/>
          <w:szCs w:val="24"/>
          <w:lang w:bidi="en-US"/>
        </w:rPr>
        <w:t>Conducting exposure and health hazard evaluations of a C</w:t>
      </w:r>
      <w:r w:rsidR="00082037">
        <w:rPr>
          <w:rFonts w:ascii="Times New Roman" w:hAnsi="Times New Roman"/>
          <w:sz w:val="24"/>
          <w:szCs w:val="24"/>
          <w:lang w:bidi="en-US"/>
        </w:rPr>
        <w:t>U</w:t>
      </w:r>
      <w:r w:rsidRPr="003F15FD">
        <w:rPr>
          <w:rFonts w:ascii="Times New Roman" w:hAnsi="Times New Roman"/>
          <w:sz w:val="24"/>
          <w:szCs w:val="24"/>
          <w:lang w:bidi="en-US"/>
        </w:rPr>
        <w:t xml:space="preserve"> workplace </w:t>
      </w:r>
      <w:r w:rsidR="00082037">
        <w:rPr>
          <w:rFonts w:ascii="Times New Roman" w:hAnsi="Times New Roman"/>
          <w:sz w:val="24"/>
          <w:szCs w:val="24"/>
          <w:lang w:bidi="en-US"/>
        </w:rPr>
        <w:t>as necessary</w:t>
      </w:r>
      <w:r w:rsidRPr="003F15FD">
        <w:rPr>
          <w:rFonts w:ascii="Times New Roman" w:hAnsi="Times New Roman"/>
          <w:sz w:val="24"/>
          <w:szCs w:val="24"/>
          <w:lang w:bidi="en-US"/>
        </w:rPr>
        <w:t>.</w:t>
      </w:r>
    </w:p>
    <w:p w14:paraId="3889D121" w14:textId="77777777" w:rsidR="003F15FD" w:rsidRPr="003F15FD" w:rsidRDefault="003F15FD" w:rsidP="003F15FD">
      <w:pPr>
        <w:numPr>
          <w:ilvl w:val="0"/>
          <w:numId w:val="3"/>
        </w:numPr>
        <w:spacing w:before="0" w:beforeAutospacing="0" w:after="160" w:afterAutospacing="0" w:line="276" w:lineRule="auto"/>
        <w:divId w:val="1504509977"/>
        <w:rPr>
          <w:rFonts w:ascii="Times New Roman" w:hAnsi="Times New Roman"/>
          <w:sz w:val="24"/>
          <w:szCs w:val="24"/>
          <w:lang w:bidi="en-US"/>
        </w:rPr>
      </w:pPr>
      <w:r w:rsidRPr="003F15FD">
        <w:rPr>
          <w:rFonts w:ascii="Times New Roman" w:hAnsi="Times New Roman"/>
          <w:sz w:val="24"/>
          <w:szCs w:val="24"/>
          <w:lang w:bidi="en-US"/>
        </w:rPr>
        <w:t>Training Supervisors on the proper use, maintenance, and storage of respirators so that they may train employees.</w:t>
      </w:r>
    </w:p>
    <w:p w14:paraId="1A28A486" w14:textId="77777777" w:rsidR="003F15FD" w:rsidRPr="003F15FD" w:rsidRDefault="003F15FD" w:rsidP="003F15FD">
      <w:pPr>
        <w:numPr>
          <w:ilvl w:val="0"/>
          <w:numId w:val="3"/>
        </w:numPr>
        <w:spacing w:before="0" w:beforeAutospacing="0" w:after="160" w:afterAutospacing="0" w:line="276" w:lineRule="auto"/>
        <w:divId w:val="1504509977"/>
        <w:rPr>
          <w:rFonts w:ascii="Times New Roman" w:hAnsi="Times New Roman"/>
          <w:sz w:val="24"/>
          <w:szCs w:val="24"/>
          <w:lang w:bidi="en-US"/>
        </w:rPr>
      </w:pPr>
      <w:r w:rsidRPr="003F15FD">
        <w:rPr>
          <w:rFonts w:ascii="Times New Roman" w:hAnsi="Times New Roman"/>
          <w:sz w:val="24"/>
          <w:szCs w:val="24"/>
          <w:lang w:bidi="en-US"/>
        </w:rPr>
        <w:t>Periodically auditing assessment and training records.</w:t>
      </w:r>
    </w:p>
    <w:p w14:paraId="243C71BD" w14:textId="77777777" w:rsidR="003F15FD" w:rsidRPr="003F15FD" w:rsidRDefault="003F15FD" w:rsidP="003F15FD">
      <w:pPr>
        <w:numPr>
          <w:ilvl w:val="0"/>
          <w:numId w:val="3"/>
        </w:numPr>
        <w:spacing w:before="0" w:beforeAutospacing="0" w:after="160" w:afterAutospacing="0" w:line="276" w:lineRule="auto"/>
        <w:divId w:val="1504509977"/>
        <w:rPr>
          <w:rFonts w:ascii="Times New Roman" w:hAnsi="Times New Roman"/>
          <w:sz w:val="24"/>
          <w:szCs w:val="24"/>
          <w:lang w:bidi="en-US"/>
        </w:rPr>
      </w:pPr>
      <w:r w:rsidRPr="003F15FD">
        <w:rPr>
          <w:rFonts w:ascii="Times New Roman" w:hAnsi="Times New Roman"/>
          <w:sz w:val="24"/>
          <w:szCs w:val="24"/>
          <w:lang w:bidi="en-US"/>
        </w:rPr>
        <w:t>Evaluating the overall effectiveness of the PPE program.</w:t>
      </w:r>
    </w:p>
    <w:p w14:paraId="2B15C7BA" w14:textId="77777777" w:rsidR="003F15FD" w:rsidRPr="007E3A67" w:rsidRDefault="003F15FD" w:rsidP="003F15FD">
      <w:pPr>
        <w:spacing w:before="0" w:beforeAutospacing="0" w:after="160" w:afterAutospacing="0" w:line="276" w:lineRule="auto"/>
        <w:divId w:val="1504509977"/>
        <w:rPr>
          <w:rFonts w:ascii="Times New Roman" w:hAnsi="Times New Roman"/>
          <w:sz w:val="24"/>
          <w:szCs w:val="24"/>
          <w:lang w:bidi="en-US"/>
        </w:rPr>
      </w:pPr>
    </w:p>
    <w:p w14:paraId="5BE17B1A" w14:textId="631F5A26" w:rsidR="009E7047" w:rsidRDefault="00DD17C2" w:rsidP="009E7047">
      <w:pPr>
        <w:divId w:val="1504509977"/>
        <w:rPr>
          <w:rFonts w:ascii="Times New Roman" w:hAnsi="Times New Roman"/>
          <w:b/>
          <w:bCs/>
          <w:sz w:val="28"/>
          <w:szCs w:val="28"/>
          <w:u w:val="single"/>
        </w:rPr>
      </w:pPr>
      <w:r>
        <w:rPr>
          <w:rFonts w:ascii="Times New Roman" w:hAnsi="Times New Roman"/>
          <w:b/>
          <w:bCs/>
          <w:sz w:val="28"/>
          <w:szCs w:val="28"/>
          <w:u w:val="single"/>
        </w:rPr>
        <w:t>4</w:t>
      </w:r>
      <w:r w:rsidR="00DB62E9">
        <w:rPr>
          <w:rFonts w:ascii="Times New Roman" w:hAnsi="Times New Roman"/>
          <w:b/>
          <w:bCs/>
          <w:sz w:val="28"/>
          <w:szCs w:val="28"/>
          <w:u w:val="single"/>
        </w:rPr>
        <w:t xml:space="preserve">.0 </w:t>
      </w:r>
      <w:r w:rsidR="00DB0088">
        <w:rPr>
          <w:rFonts w:ascii="Times New Roman" w:hAnsi="Times New Roman"/>
          <w:b/>
          <w:bCs/>
          <w:sz w:val="28"/>
          <w:szCs w:val="28"/>
          <w:u w:val="single"/>
        </w:rPr>
        <w:t>P</w:t>
      </w:r>
      <w:r w:rsidR="00F15738">
        <w:rPr>
          <w:rFonts w:ascii="Times New Roman" w:hAnsi="Times New Roman"/>
          <w:b/>
          <w:bCs/>
          <w:sz w:val="28"/>
          <w:szCs w:val="28"/>
          <w:u w:val="single"/>
        </w:rPr>
        <w:t xml:space="preserve">PE Selection </w:t>
      </w:r>
    </w:p>
    <w:p w14:paraId="2D292DF0" w14:textId="2D227751" w:rsidR="00FB3C4F" w:rsidRPr="00FB3C4F" w:rsidRDefault="00FB3C4F" w:rsidP="00FB3C4F">
      <w:pPr>
        <w:divId w:val="1504509977"/>
        <w:rPr>
          <w:rFonts w:ascii="Times New Roman" w:hAnsi="Times New Roman"/>
          <w:b/>
          <w:bCs/>
          <w:sz w:val="28"/>
          <w:szCs w:val="28"/>
          <w:lang w:bidi="en-US"/>
        </w:rPr>
      </w:pPr>
      <w:r w:rsidRPr="00FB3C4F">
        <w:rPr>
          <w:rFonts w:ascii="Times New Roman" w:hAnsi="Times New Roman"/>
          <w:b/>
          <w:bCs/>
          <w:sz w:val="28"/>
          <w:szCs w:val="28"/>
          <w:lang w:bidi="en-US"/>
        </w:rPr>
        <w:t xml:space="preserve">Eye </w:t>
      </w:r>
      <w:r>
        <w:rPr>
          <w:rFonts w:ascii="Times New Roman" w:hAnsi="Times New Roman"/>
          <w:b/>
          <w:bCs/>
          <w:sz w:val="28"/>
          <w:szCs w:val="28"/>
          <w:lang w:bidi="en-US"/>
        </w:rPr>
        <w:t>P</w:t>
      </w:r>
      <w:r w:rsidRPr="00FB3C4F">
        <w:rPr>
          <w:rFonts w:ascii="Times New Roman" w:hAnsi="Times New Roman"/>
          <w:b/>
          <w:bCs/>
          <w:sz w:val="28"/>
          <w:szCs w:val="28"/>
          <w:lang w:bidi="en-US"/>
        </w:rPr>
        <w:t>rotection</w:t>
      </w:r>
    </w:p>
    <w:p w14:paraId="1FD4102E" w14:textId="77777777" w:rsidR="00FB3C4F" w:rsidRPr="00FB3C4F" w:rsidRDefault="00FB3C4F" w:rsidP="00FB3C4F">
      <w:p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Faculty, staff, students, contractors, and visitors shall wear the appropriate eye and face protection when involved in activities where there is the potential for eye and face injury from:</w:t>
      </w:r>
    </w:p>
    <w:p w14:paraId="257D6CD6" w14:textId="504AD007" w:rsidR="00FB3C4F" w:rsidRPr="00FB3C4F" w:rsidRDefault="00FB3C4F" w:rsidP="00FB3C4F">
      <w:pPr>
        <w:numPr>
          <w:ilvl w:val="0"/>
          <w:numId w:val="6"/>
        </w:num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Handling of hot solids, liquids, or molten metals</w:t>
      </w:r>
      <w:r w:rsidR="00631C53">
        <w:rPr>
          <w:rFonts w:ascii="Times New Roman" w:hAnsi="Times New Roman"/>
          <w:sz w:val="24"/>
          <w:szCs w:val="24"/>
          <w:lang w:bidi="en-US"/>
        </w:rPr>
        <w:t>.</w:t>
      </w:r>
    </w:p>
    <w:p w14:paraId="57C50317" w14:textId="77777777" w:rsidR="00FB3C4F" w:rsidRPr="00FB3C4F" w:rsidRDefault="00FB3C4F" w:rsidP="00FB3C4F">
      <w:pPr>
        <w:numPr>
          <w:ilvl w:val="0"/>
          <w:numId w:val="6"/>
        </w:num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 xml:space="preserve">Flying particles from chiseling, milling, sawing, turning, shaping, cutting, etc. </w:t>
      </w:r>
    </w:p>
    <w:p w14:paraId="3C146FC8" w14:textId="2DAC9131" w:rsidR="00FB3C4F" w:rsidRPr="00FB3C4F" w:rsidRDefault="00FB3C4F" w:rsidP="00FB3C4F">
      <w:pPr>
        <w:numPr>
          <w:ilvl w:val="0"/>
          <w:numId w:val="6"/>
        </w:num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 xml:space="preserve">Heat treatment, tempering, or kiln firing of any metal or other </w:t>
      </w:r>
      <w:r w:rsidR="00631C53" w:rsidRPr="00FB3C4F">
        <w:rPr>
          <w:rFonts w:ascii="Times New Roman" w:hAnsi="Times New Roman"/>
          <w:sz w:val="24"/>
          <w:szCs w:val="24"/>
          <w:lang w:bidi="en-US"/>
        </w:rPr>
        <w:t>materials.</w:t>
      </w:r>
    </w:p>
    <w:p w14:paraId="7711311B" w14:textId="77777777" w:rsidR="00FB3C4F" w:rsidRPr="00FB3C4F" w:rsidRDefault="00FB3C4F" w:rsidP="00FB3C4F">
      <w:pPr>
        <w:numPr>
          <w:ilvl w:val="0"/>
          <w:numId w:val="6"/>
        </w:num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Intense light radiation from gas or electric arc welding, glassblowing, torch brazing, oxygen cutting, laser use, etc.</w:t>
      </w:r>
    </w:p>
    <w:p w14:paraId="6995D6C3" w14:textId="77777777" w:rsidR="00FB3C4F" w:rsidRPr="00FB3C4F" w:rsidRDefault="00FB3C4F" w:rsidP="00FB3C4F">
      <w:p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Eye protection choices include the following:</w:t>
      </w:r>
    </w:p>
    <w:p w14:paraId="345CDDB8" w14:textId="77777777" w:rsidR="00FB3C4F" w:rsidRPr="00FB3C4F" w:rsidRDefault="00FB3C4F" w:rsidP="00FB3C4F">
      <w:pPr>
        <w:divId w:val="1504509977"/>
        <w:rPr>
          <w:rFonts w:ascii="Times New Roman" w:hAnsi="Times New Roman"/>
          <w:b/>
          <w:bCs/>
          <w:sz w:val="28"/>
          <w:szCs w:val="28"/>
          <w:lang w:bidi="en-US"/>
        </w:rPr>
      </w:pPr>
      <w:bookmarkStart w:id="0" w:name="_Toc474727654"/>
      <w:r w:rsidRPr="00FB3C4F">
        <w:rPr>
          <w:rFonts w:ascii="Times New Roman" w:hAnsi="Times New Roman"/>
          <w:b/>
          <w:bCs/>
          <w:sz w:val="28"/>
          <w:szCs w:val="28"/>
          <w:lang w:bidi="en-US"/>
        </w:rPr>
        <w:t>Safety Glasses</w:t>
      </w:r>
      <w:bookmarkEnd w:id="0"/>
    </w:p>
    <w:p w14:paraId="69B29E61" w14:textId="2DBD67A0" w:rsidR="00FB3C4F" w:rsidRPr="00FB3C4F" w:rsidRDefault="00FB3C4F" w:rsidP="00FB3C4F">
      <w:p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Ordinary prescription glasses do not provide adequate protection. Eye protection must conform to the American National Standards Institute (ANSI), Standard Z87.1-20</w:t>
      </w:r>
      <w:r w:rsidR="001D46FF">
        <w:rPr>
          <w:rFonts w:ascii="Times New Roman" w:hAnsi="Times New Roman"/>
          <w:sz w:val="24"/>
          <w:szCs w:val="24"/>
          <w:lang w:bidi="en-US"/>
        </w:rPr>
        <w:t>20</w:t>
      </w:r>
      <w:r w:rsidRPr="00FB3C4F">
        <w:rPr>
          <w:rFonts w:ascii="Times New Roman" w:hAnsi="Times New Roman"/>
          <w:sz w:val="24"/>
          <w:szCs w:val="24"/>
          <w:lang w:bidi="en-US"/>
        </w:rPr>
        <w:t xml:space="preserve">. Look for this stamp on the inside of the safety glass frame. Prescription safety glasses are recommended for employees who must routinely wear safety glasses in lieu of fitting safety glasses over their personal glasses. All safety glasses shall have side shields. </w:t>
      </w:r>
    </w:p>
    <w:p w14:paraId="0472D478" w14:textId="77777777" w:rsidR="00FB3C4F" w:rsidRPr="00FB3C4F" w:rsidRDefault="00FB3C4F" w:rsidP="00FB3C4F">
      <w:pPr>
        <w:divId w:val="1504509977"/>
        <w:rPr>
          <w:rFonts w:ascii="Times New Roman" w:hAnsi="Times New Roman"/>
          <w:b/>
          <w:bCs/>
          <w:sz w:val="28"/>
          <w:szCs w:val="28"/>
          <w:lang w:bidi="en-US"/>
        </w:rPr>
      </w:pPr>
      <w:bookmarkStart w:id="1" w:name="_Toc474727655"/>
      <w:r w:rsidRPr="00FB3C4F">
        <w:rPr>
          <w:rFonts w:ascii="Times New Roman" w:hAnsi="Times New Roman"/>
          <w:b/>
          <w:bCs/>
          <w:sz w:val="28"/>
          <w:szCs w:val="28"/>
          <w:lang w:bidi="en-US"/>
        </w:rPr>
        <w:lastRenderedPageBreak/>
        <w:t>Goggles</w:t>
      </w:r>
      <w:bookmarkEnd w:id="1"/>
    </w:p>
    <w:p w14:paraId="444DC248" w14:textId="139E9D44" w:rsidR="00FB3C4F" w:rsidRPr="00FB3C4F" w:rsidRDefault="00FB3C4F" w:rsidP="00FB3C4F">
      <w:p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 xml:space="preserve">Goggles are intended for use when protection is needed against hazardous liquids or particles. Impact protection goggles which contain perforations on the sides of goggle are not to be used for hazardous liquid splash protection, therefore are not recommended. Splash goggles which contain shielded vents at the top of the goggle are appropriate for hazardous liquid splash </w:t>
      </w:r>
      <w:r w:rsidR="00631C53" w:rsidRPr="00FB3C4F">
        <w:rPr>
          <w:rFonts w:ascii="Times New Roman" w:hAnsi="Times New Roman"/>
          <w:sz w:val="24"/>
          <w:szCs w:val="24"/>
          <w:lang w:bidi="en-US"/>
        </w:rPr>
        <w:t>protection and</w:t>
      </w:r>
      <w:r w:rsidRPr="00FB3C4F">
        <w:rPr>
          <w:rFonts w:ascii="Times New Roman" w:hAnsi="Times New Roman"/>
          <w:sz w:val="24"/>
          <w:szCs w:val="24"/>
          <w:lang w:bidi="en-US"/>
        </w:rPr>
        <w:t xml:space="preserve"> provide limited eye impact protection. Goggles only protect the eyes, offering no protection for the face and neck. </w:t>
      </w:r>
    </w:p>
    <w:p w14:paraId="762310F4" w14:textId="77777777" w:rsidR="00FB3C4F" w:rsidRPr="00FB3C4F" w:rsidRDefault="00FB3C4F" w:rsidP="00FB3C4F">
      <w:pPr>
        <w:divId w:val="1504509977"/>
        <w:rPr>
          <w:rFonts w:ascii="Times New Roman" w:hAnsi="Times New Roman"/>
          <w:b/>
          <w:bCs/>
          <w:sz w:val="28"/>
          <w:szCs w:val="28"/>
          <w:lang w:bidi="en-US"/>
        </w:rPr>
      </w:pPr>
      <w:bookmarkStart w:id="2" w:name="_Toc474727656"/>
      <w:r w:rsidRPr="00FB3C4F">
        <w:rPr>
          <w:rFonts w:ascii="Times New Roman" w:hAnsi="Times New Roman"/>
          <w:b/>
          <w:bCs/>
          <w:sz w:val="28"/>
          <w:szCs w:val="28"/>
          <w:lang w:bidi="en-US"/>
        </w:rPr>
        <w:t>Face Shields</w:t>
      </w:r>
      <w:bookmarkEnd w:id="2"/>
    </w:p>
    <w:p w14:paraId="3A4E67D0" w14:textId="363C8A8B" w:rsidR="00FB3C4F" w:rsidRPr="00FB3C4F" w:rsidRDefault="00FB3C4F" w:rsidP="00FB3C4F">
      <w:p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 xml:space="preserve">Full-face shields provide the face and throat partial protection from flying particles and liquid splash. For maximum protection against splash, a full-face shield must be used in combination with splash goggles. Face shields are appropriate as secondary protection when implosion or explosion hazards are present. Face shields which are contoured to protect the sides of the neck as well as frontal protection are preferred. </w:t>
      </w:r>
    </w:p>
    <w:p w14:paraId="6CF1641C" w14:textId="77777777" w:rsidR="00FB3C4F" w:rsidRPr="00FB3C4F" w:rsidRDefault="00FB3C4F" w:rsidP="00FB3C4F">
      <w:pPr>
        <w:divId w:val="1504509977"/>
        <w:rPr>
          <w:rFonts w:ascii="Times New Roman" w:hAnsi="Times New Roman"/>
          <w:b/>
          <w:bCs/>
          <w:sz w:val="28"/>
          <w:szCs w:val="28"/>
          <w:lang w:bidi="en-US"/>
        </w:rPr>
      </w:pPr>
      <w:bookmarkStart w:id="3" w:name="_Toc474727657"/>
      <w:r w:rsidRPr="00FB3C4F">
        <w:rPr>
          <w:rFonts w:ascii="Times New Roman" w:hAnsi="Times New Roman"/>
          <w:b/>
          <w:bCs/>
          <w:sz w:val="28"/>
          <w:szCs w:val="28"/>
          <w:lang w:bidi="en-US"/>
        </w:rPr>
        <w:t>Eye Protection for Intense Light Sources</w:t>
      </w:r>
      <w:bookmarkEnd w:id="3"/>
      <w:r w:rsidRPr="00FB3C4F">
        <w:rPr>
          <w:rFonts w:ascii="Times New Roman" w:hAnsi="Times New Roman"/>
          <w:b/>
          <w:bCs/>
          <w:sz w:val="28"/>
          <w:szCs w:val="28"/>
          <w:lang w:bidi="en-US"/>
        </w:rPr>
        <w:t xml:space="preserve"> </w:t>
      </w:r>
    </w:p>
    <w:p w14:paraId="039A864E" w14:textId="77777777" w:rsidR="00FB3C4F" w:rsidRPr="00FB3C4F" w:rsidRDefault="00FB3C4F" w:rsidP="00FB3C4F">
      <w:p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(Welding, gas welding, oxygen cutting, torch brazing, etc.)</w:t>
      </w:r>
    </w:p>
    <w:p w14:paraId="5A1F02D3" w14:textId="77777777" w:rsidR="00FB3C4F" w:rsidRPr="00FB3C4F" w:rsidRDefault="00FB3C4F" w:rsidP="00FB3C4F">
      <w:p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The radiation produced by welding covers a broad range of the spectrum of light. Exposure to ultraviolet light (UV-B) from welding operations can cause "welders flash", a painful inflammable of the outer layer of the cornea. Arc welding or arc cutting operations, including submerged arc welding, require the use of welding helmets with an appropriate filter lens. Goggles with filter plates or tinted glass are available for glassblowing and other operations where intense light sources are encountered, including but not limited to, gas welding or oxygen cutting operations.</w:t>
      </w:r>
    </w:p>
    <w:p w14:paraId="72BC4419" w14:textId="77777777" w:rsidR="00FB3C4F" w:rsidRPr="00FB3C4F" w:rsidRDefault="00FB3C4F" w:rsidP="00FB3C4F">
      <w:p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 xml:space="preserve">Spectacles with suitable filter lenses may be appropriate for light gas welding operations, torch brazing, or inspection. </w:t>
      </w:r>
    </w:p>
    <w:p w14:paraId="3B8D5F0E" w14:textId="77777777" w:rsidR="00FB3C4F" w:rsidRPr="00FB3C4F" w:rsidRDefault="00FB3C4F" w:rsidP="00FB3C4F">
      <w:pPr>
        <w:divId w:val="1504509977"/>
        <w:rPr>
          <w:rFonts w:ascii="Times New Roman" w:hAnsi="Times New Roman"/>
          <w:b/>
          <w:bCs/>
          <w:sz w:val="28"/>
          <w:szCs w:val="28"/>
          <w:lang w:bidi="en-US"/>
        </w:rPr>
      </w:pPr>
      <w:bookmarkStart w:id="4" w:name="_Toc474727658"/>
      <w:bookmarkStart w:id="5" w:name="_Toc410978863"/>
      <w:r w:rsidRPr="00FB3C4F">
        <w:rPr>
          <w:rFonts w:ascii="Times New Roman" w:hAnsi="Times New Roman"/>
          <w:b/>
          <w:bCs/>
          <w:sz w:val="28"/>
          <w:szCs w:val="28"/>
          <w:lang w:bidi="en-US"/>
        </w:rPr>
        <w:t>Hand Protection</w:t>
      </w:r>
      <w:bookmarkEnd w:id="4"/>
      <w:bookmarkEnd w:id="5"/>
    </w:p>
    <w:p w14:paraId="39846C2F" w14:textId="77777777" w:rsidR="00FB3C4F" w:rsidRPr="00FB3C4F" w:rsidRDefault="00FB3C4F" w:rsidP="00FB3C4F">
      <w:p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Employees shall use hand protection when exposed to hazards including:</w:t>
      </w:r>
    </w:p>
    <w:p w14:paraId="28372795" w14:textId="77777777" w:rsidR="00FB3C4F" w:rsidRPr="00FB3C4F" w:rsidRDefault="00FB3C4F" w:rsidP="00FB3C4F">
      <w:pPr>
        <w:numPr>
          <w:ilvl w:val="0"/>
          <w:numId w:val="7"/>
        </w:num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Skin absorption of harmful substances</w:t>
      </w:r>
    </w:p>
    <w:p w14:paraId="66F6572B" w14:textId="77777777" w:rsidR="00FB3C4F" w:rsidRPr="00FB3C4F" w:rsidRDefault="00FB3C4F" w:rsidP="00FB3C4F">
      <w:pPr>
        <w:numPr>
          <w:ilvl w:val="0"/>
          <w:numId w:val="7"/>
        </w:num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Lacerations</w:t>
      </w:r>
    </w:p>
    <w:p w14:paraId="137AF6DF" w14:textId="77777777" w:rsidR="00FB3C4F" w:rsidRPr="00FB3C4F" w:rsidRDefault="00FB3C4F" w:rsidP="00FB3C4F">
      <w:pPr>
        <w:numPr>
          <w:ilvl w:val="0"/>
          <w:numId w:val="7"/>
        </w:num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Severe cuts</w:t>
      </w:r>
    </w:p>
    <w:p w14:paraId="6F5D9237" w14:textId="77777777" w:rsidR="00FB3C4F" w:rsidRPr="00FB3C4F" w:rsidRDefault="00FB3C4F" w:rsidP="00FB3C4F">
      <w:pPr>
        <w:numPr>
          <w:ilvl w:val="0"/>
          <w:numId w:val="7"/>
        </w:num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lastRenderedPageBreak/>
        <w:t>Severe abrasions</w:t>
      </w:r>
    </w:p>
    <w:p w14:paraId="73BF3393" w14:textId="77777777" w:rsidR="00FB3C4F" w:rsidRPr="00FB3C4F" w:rsidRDefault="00FB3C4F" w:rsidP="00FB3C4F">
      <w:pPr>
        <w:numPr>
          <w:ilvl w:val="0"/>
          <w:numId w:val="7"/>
        </w:num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Punctures</w:t>
      </w:r>
    </w:p>
    <w:p w14:paraId="092A8850" w14:textId="77777777" w:rsidR="00FB3C4F" w:rsidRPr="00FB3C4F" w:rsidRDefault="00FB3C4F" w:rsidP="00FB3C4F">
      <w:pPr>
        <w:numPr>
          <w:ilvl w:val="0"/>
          <w:numId w:val="7"/>
        </w:num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Hazardous liquid burns</w:t>
      </w:r>
    </w:p>
    <w:p w14:paraId="3FBC2CEB" w14:textId="77777777" w:rsidR="00FB3C4F" w:rsidRPr="00FB3C4F" w:rsidRDefault="00FB3C4F" w:rsidP="00FB3C4F">
      <w:pPr>
        <w:numPr>
          <w:ilvl w:val="0"/>
          <w:numId w:val="7"/>
        </w:num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Thermal burns</w:t>
      </w:r>
    </w:p>
    <w:p w14:paraId="311414A1" w14:textId="77777777" w:rsidR="00FB3C4F" w:rsidRPr="00FB3C4F" w:rsidRDefault="00FB3C4F" w:rsidP="00FB3C4F">
      <w:pPr>
        <w:numPr>
          <w:ilvl w:val="0"/>
          <w:numId w:val="7"/>
        </w:num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Harmful temperature extremes</w:t>
      </w:r>
    </w:p>
    <w:p w14:paraId="6A68357C" w14:textId="2DB343BA" w:rsidR="00FB3C4F" w:rsidRPr="00FB3C4F" w:rsidRDefault="00FB3C4F" w:rsidP="00FB3C4F">
      <w:p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 xml:space="preserve">Wear proper hand protection whenever the potential for contact with hazardous liquids, sharp objects, or very hot or cold materials exists. Select gloves based on the properties of the material in use, the degree of protection needed, and the nature of the work </w:t>
      </w:r>
      <w:r w:rsidR="006D31E4">
        <w:rPr>
          <w:rFonts w:ascii="Times New Roman" w:hAnsi="Times New Roman"/>
          <w:sz w:val="24"/>
          <w:szCs w:val="24"/>
          <w:lang w:bidi="en-US"/>
        </w:rPr>
        <w:t xml:space="preserve">where </w:t>
      </w:r>
      <w:r w:rsidRPr="00FB3C4F">
        <w:rPr>
          <w:rFonts w:ascii="Times New Roman" w:hAnsi="Times New Roman"/>
          <w:sz w:val="24"/>
          <w:szCs w:val="24"/>
          <w:lang w:bidi="en-US"/>
        </w:rPr>
        <w:t>direct contact</w:t>
      </w:r>
      <w:r w:rsidR="006D31E4">
        <w:rPr>
          <w:rFonts w:ascii="Times New Roman" w:hAnsi="Times New Roman"/>
          <w:sz w:val="24"/>
          <w:szCs w:val="24"/>
          <w:lang w:bidi="en-US"/>
        </w:rPr>
        <w:t xml:space="preserve"> is</w:t>
      </w:r>
      <w:r w:rsidRPr="00FB3C4F">
        <w:rPr>
          <w:rFonts w:ascii="Times New Roman" w:hAnsi="Times New Roman"/>
          <w:sz w:val="24"/>
          <w:szCs w:val="24"/>
          <w:lang w:bidi="en-US"/>
        </w:rPr>
        <w:t xml:space="preserve"> necessary, </w:t>
      </w:r>
      <w:r w:rsidR="006D31E4">
        <w:rPr>
          <w:rFonts w:ascii="Times New Roman" w:hAnsi="Times New Roman"/>
          <w:sz w:val="24"/>
          <w:szCs w:val="24"/>
          <w:lang w:bidi="en-US"/>
        </w:rPr>
        <w:t xml:space="preserve">and </w:t>
      </w:r>
      <w:r w:rsidRPr="00FB3C4F">
        <w:rPr>
          <w:rFonts w:ascii="Times New Roman" w:hAnsi="Times New Roman"/>
          <w:sz w:val="24"/>
          <w:szCs w:val="24"/>
          <w:lang w:bidi="en-US"/>
        </w:rPr>
        <w:t xml:space="preserve">dexterity </w:t>
      </w:r>
      <w:r w:rsidR="006D31E4">
        <w:rPr>
          <w:rFonts w:ascii="Times New Roman" w:hAnsi="Times New Roman"/>
          <w:sz w:val="24"/>
          <w:szCs w:val="24"/>
          <w:lang w:bidi="en-US"/>
        </w:rPr>
        <w:t xml:space="preserve">is </w:t>
      </w:r>
      <w:r w:rsidRPr="00FB3C4F">
        <w:rPr>
          <w:rFonts w:ascii="Times New Roman" w:hAnsi="Times New Roman"/>
          <w:sz w:val="24"/>
          <w:szCs w:val="24"/>
          <w:lang w:bidi="en-US"/>
        </w:rPr>
        <w:t xml:space="preserve">needed. </w:t>
      </w:r>
    </w:p>
    <w:p w14:paraId="3AD8BD73" w14:textId="3E4F5067" w:rsidR="00FB3C4F" w:rsidRPr="00FB3C4F" w:rsidRDefault="00FB3C4F" w:rsidP="00FB3C4F">
      <w:p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Leather gloves may be used for protection against sharp edged objects, such as picking up broken glassware or inserting glass tubes into stoppers.  Always wear a cut resistant glove on the non-cutting hand when using a knife, scissors, etc.</w:t>
      </w:r>
    </w:p>
    <w:p w14:paraId="27E8B1BB" w14:textId="77777777" w:rsidR="00FB3C4F" w:rsidRPr="00FB3C4F" w:rsidRDefault="00FB3C4F" w:rsidP="00FB3C4F">
      <w:p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 xml:space="preserve">When working at temperature extremes, use insulated gloves. Materials such as Nomex and Kevlar may be used briefly up to 1,000 </w:t>
      </w:r>
      <w:r w:rsidRPr="00FB3C4F">
        <w:rPr>
          <w:rFonts w:ascii="Times New Roman" w:hAnsi="Times New Roman"/>
          <w:sz w:val="24"/>
          <w:szCs w:val="24"/>
          <w:vertAlign w:val="superscript"/>
          <w:lang w:bidi="en-US"/>
        </w:rPr>
        <w:t>0</w:t>
      </w:r>
      <w:r w:rsidRPr="00FB3C4F">
        <w:rPr>
          <w:rFonts w:ascii="Times New Roman" w:hAnsi="Times New Roman"/>
          <w:sz w:val="24"/>
          <w:szCs w:val="24"/>
          <w:lang w:bidi="en-US"/>
        </w:rPr>
        <w:t xml:space="preserve">F. Do not use gloves containing asbestos. Asbestos is regulated as a carcinogen under OSHA. </w:t>
      </w:r>
    </w:p>
    <w:p w14:paraId="24F71B51" w14:textId="77777777" w:rsidR="00FB3C4F" w:rsidRPr="00FB3C4F" w:rsidRDefault="00FB3C4F" w:rsidP="00FB3C4F">
      <w:p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 xml:space="preserve">When considering gloves, note that glove materials will be permeated by solvents or caustics. The permeation rate varies depending on the liquid, glove material, and thickness. Double gloving is recommended when handling highly toxic or carcinogenic materials. </w:t>
      </w:r>
    </w:p>
    <w:p w14:paraId="36DFB7BC" w14:textId="77777777" w:rsidR="00FB3C4F" w:rsidRPr="00FB3C4F" w:rsidRDefault="00FB3C4F" w:rsidP="00FB3C4F">
      <w:p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Finger rings can damage gloves and trap hazardous liquids against the skin.</w:t>
      </w:r>
    </w:p>
    <w:p w14:paraId="3F9881D0" w14:textId="2ECB8467" w:rsidR="00FB3C4F" w:rsidRPr="00FB3C4F" w:rsidRDefault="00FB3C4F" w:rsidP="00FB3C4F">
      <w:p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 xml:space="preserve">Before each use, inspect the gloves for discoloration, </w:t>
      </w:r>
      <w:r w:rsidR="006D31E4" w:rsidRPr="00FB3C4F">
        <w:rPr>
          <w:rFonts w:ascii="Times New Roman" w:hAnsi="Times New Roman"/>
          <w:sz w:val="24"/>
          <w:szCs w:val="24"/>
          <w:lang w:bidi="en-US"/>
        </w:rPr>
        <w:t>punctures,</w:t>
      </w:r>
      <w:r w:rsidRPr="00FB3C4F">
        <w:rPr>
          <w:rFonts w:ascii="Times New Roman" w:hAnsi="Times New Roman"/>
          <w:sz w:val="24"/>
          <w:szCs w:val="24"/>
          <w:lang w:bidi="en-US"/>
        </w:rPr>
        <w:t xml:space="preserve"> and tears. </w:t>
      </w:r>
    </w:p>
    <w:p w14:paraId="58B8CC39" w14:textId="77777777" w:rsidR="00FB3C4F" w:rsidRPr="00FB3C4F" w:rsidRDefault="00FB3C4F" w:rsidP="00FB3C4F">
      <w:p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 xml:space="preserve">Before removal, wash gloves if the glove material is impermeable to water. </w:t>
      </w:r>
    </w:p>
    <w:p w14:paraId="447F815F" w14:textId="77777777" w:rsidR="00FB3C4F" w:rsidRPr="00FB3C4F" w:rsidRDefault="00FB3C4F" w:rsidP="00FB3C4F">
      <w:p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 xml:space="preserve">Observe any changes in glove color and texture, including hardening or softening, which may be indications of glove degradation. </w:t>
      </w:r>
    </w:p>
    <w:p w14:paraId="6A92EB1B" w14:textId="77777777" w:rsidR="00FB3C4F" w:rsidRPr="00FB3C4F" w:rsidRDefault="00FB3C4F" w:rsidP="00FB3C4F">
      <w:pPr>
        <w:divId w:val="1504509977"/>
        <w:rPr>
          <w:rFonts w:ascii="Times New Roman" w:hAnsi="Times New Roman"/>
          <w:b/>
          <w:bCs/>
          <w:sz w:val="28"/>
          <w:szCs w:val="28"/>
          <w:lang w:bidi="en-US"/>
        </w:rPr>
      </w:pPr>
      <w:bookmarkStart w:id="6" w:name="_Toc474727659"/>
      <w:bookmarkStart w:id="7" w:name="_Toc410978864"/>
      <w:r w:rsidRPr="00FB3C4F">
        <w:rPr>
          <w:rFonts w:ascii="Times New Roman" w:hAnsi="Times New Roman"/>
          <w:b/>
          <w:bCs/>
          <w:sz w:val="28"/>
          <w:szCs w:val="28"/>
          <w:lang w:bidi="en-US"/>
        </w:rPr>
        <w:t>Body Protection</w:t>
      </w:r>
      <w:bookmarkEnd w:id="6"/>
      <w:bookmarkEnd w:id="7"/>
    </w:p>
    <w:p w14:paraId="21526398" w14:textId="40740CDF" w:rsidR="00FB3C4F" w:rsidRPr="00FB3C4F" w:rsidRDefault="00FB3C4F" w:rsidP="00FB3C4F">
      <w:p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Employees working around hazard</w:t>
      </w:r>
      <w:r w:rsidR="006D31E4">
        <w:rPr>
          <w:rFonts w:ascii="Times New Roman" w:hAnsi="Times New Roman"/>
          <w:sz w:val="24"/>
          <w:szCs w:val="24"/>
          <w:lang w:bidi="en-US"/>
        </w:rPr>
        <w:t>ous</w:t>
      </w:r>
      <w:r w:rsidRPr="00FB3C4F">
        <w:rPr>
          <w:rFonts w:ascii="Times New Roman" w:hAnsi="Times New Roman"/>
          <w:sz w:val="24"/>
          <w:szCs w:val="24"/>
          <w:lang w:bidi="en-US"/>
        </w:rPr>
        <w:t xml:space="preserve"> materials or machinery shall not wear loose clothing, jewelry, or unrestrained long hair</w:t>
      </w:r>
      <w:r w:rsidR="00F73E37">
        <w:rPr>
          <w:rFonts w:ascii="Times New Roman" w:hAnsi="Times New Roman"/>
          <w:sz w:val="24"/>
          <w:szCs w:val="24"/>
          <w:lang w:bidi="en-US"/>
        </w:rPr>
        <w:t xml:space="preserve">; </w:t>
      </w:r>
      <w:r w:rsidRPr="00FB3C4F">
        <w:rPr>
          <w:rFonts w:ascii="Times New Roman" w:hAnsi="Times New Roman"/>
          <w:sz w:val="24"/>
          <w:szCs w:val="24"/>
          <w:lang w:bidi="en-US"/>
        </w:rPr>
        <w:t xml:space="preserve">all of which can become ensnared in moving parts of machinery or </w:t>
      </w:r>
      <w:r w:rsidR="0084000F">
        <w:rPr>
          <w:rFonts w:ascii="Times New Roman" w:hAnsi="Times New Roman"/>
          <w:sz w:val="24"/>
          <w:szCs w:val="24"/>
          <w:lang w:bidi="en-US"/>
        </w:rPr>
        <w:t>contact</w:t>
      </w:r>
      <w:r w:rsidRPr="00FB3C4F">
        <w:rPr>
          <w:rFonts w:ascii="Times New Roman" w:hAnsi="Times New Roman"/>
          <w:sz w:val="24"/>
          <w:szCs w:val="24"/>
          <w:lang w:bidi="en-US"/>
        </w:rPr>
        <w:t xml:space="preserve"> hazardous liquids. </w:t>
      </w:r>
    </w:p>
    <w:p w14:paraId="70C39090" w14:textId="059ACD72" w:rsidR="00FB3C4F" w:rsidRPr="00FB3C4F" w:rsidRDefault="00FB3C4F" w:rsidP="00FB3C4F">
      <w:p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To assure that hazardous liquids or toxic dusts are not carried home with you</w:t>
      </w:r>
      <w:r w:rsidR="003531CE">
        <w:rPr>
          <w:rFonts w:ascii="Times New Roman" w:hAnsi="Times New Roman"/>
          <w:sz w:val="24"/>
          <w:szCs w:val="24"/>
          <w:lang w:bidi="en-US"/>
        </w:rPr>
        <w:t xml:space="preserve">, </w:t>
      </w:r>
      <w:r w:rsidRPr="00FB3C4F">
        <w:rPr>
          <w:rFonts w:ascii="Times New Roman" w:hAnsi="Times New Roman"/>
          <w:sz w:val="24"/>
          <w:szCs w:val="24"/>
          <w:lang w:bidi="en-US"/>
        </w:rPr>
        <w:t xml:space="preserve">use disposable protective clothing, or work clothes which remain at the workplace. Tyvek coveralls can be used </w:t>
      </w:r>
      <w:r w:rsidRPr="00FB3C4F">
        <w:rPr>
          <w:rFonts w:ascii="Times New Roman" w:hAnsi="Times New Roman"/>
          <w:sz w:val="24"/>
          <w:szCs w:val="24"/>
          <w:lang w:bidi="en-US"/>
        </w:rPr>
        <w:lastRenderedPageBreak/>
        <w:t>over clothes for protection against particles and low hazard liquids, but do not provide complete protection against liquids.</w:t>
      </w:r>
    </w:p>
    <w:p w14:paraId="198DD60E" w14:textId="77777777" w:rsidR="00FB3C4F" w:rsidRPr="00FB3C4F" w:rsidRDefault="00FB3C4F" w:rsidP="00FB3C4F">
      <w:p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Vinyl or rubber aprons and sleeves should be used when dispensing hazardous liquids. Where contact with hazardous materials with your protective clothing is likely polyethylene-coated Tyvek or similar clothing should be used to provide additional protection. The limitations of the protective clothing must always be understood, particularly in situations where contact with the material is likely.</w:t>
      </w:r>
    </w:p>
    <w:p w14:paraId="7159A6BB" w14:textId="3A4909A0" w:rsidR="00FB3C4F" w:rsidRPr="00FB3C4F" w:rsidRDefault="00FB3C4F" w:rsidP="00FB3C4F">
      <w:p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 xml:space="preserve">Employees should know the appropriate techniques for removing protective apparel, especially any that has become contaminated. Special procedures may need to be followed for cleaning and/or discarding </w:t>
      </w:r>
      <w:r w:rsidR="00082AFE">
        <w:rPr>
          <w:rFonts w:ascii="Times New Roman" w:hAnsi="Times New Roman"/>
          <w:sz w:val="24"/>
          <w:szCs w:val="24"/>
          <w:lang w:bidi="en-US"/>
        </w:rPr>
        <w:t>contaminated</w:t>
      </w:r>
      <w:r w:rsidRPr="00FB3C4F">
        <w:rPr>
          <w:rFonts w:ascii="Times New Roman" w:hAnsi="Times New Roman"/>
          <w:sz w:val="24"/>
          <w:szCs w:val="24"/>
          <w:lang w:bidi="en-US"/>
        </w:rPr>
        <w:t xml:space="preserve"> apparel.</w:t>
      </w:r>
    </w:p>
    <w:p w14:paraId="175E575C" w14:textId="22422A76" w:rsidR="00FB3C4F" w:rsidRPr="00FB3C4F" w:rsidRDefault="00FB3C4F" w:rsidP="00FB3C4F">
      <w:p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 xml:space="preserve">Hazardous liquid spills on leather clothing accessories (watchbands, shoes, </w:t>
      </w:r>
      <w:r w:rsidR="00F52D4F" w:rsidRPr="00FB3C4F">
        <w:rPr>
          <w:rFonts w:ascii="Times New Roman" w:hAnsi="Times New Roman"/>
          <w:sz w:val="24"/>
          <w:szCs w:val="24"/>
          <w:lang w:bidi="en-US"/>
        </w:rPr>
        <w:t>belts,</w:t>
      </w:r>
      <w:r w:rsidRPr="00FB3C4F">
        <w:rPr>
          <w:rFonts w:ascii="Times New Roman" w:hAnsi="Times New Roman"/>
          <w:sz w:val="24"/>
          <w:szCs w:val="24"/>
          <w:lang w:bidi="en-US"/>
        </w:rPr>
        <w:t xml:space="preserve"> and such) can be especially hazardous because many hazardous liquids can be absorbed in the leather and then held close to the skin for long periods. Such items must be removed promptly and typically be discarded to prevent the possibility of hazardous liquid burns.</w:t>
      </w:r>
    </w:p>
    <w:p w14:paraId="194A2EFA" w14:textId="77777777" w:rsidR="00FB3C4F" w:rsidRPr="00FB3C4F" w:rsidRDefault="00FB3C4F" w:rsidP="00FB3C4F">
      <w:pPr>
        <w:divId w:val="1504509977"/>
        <w:rPr>
          <w:rFonts w:ascii="Times New Roman" w:hAnsi="Times New Roman"/>
          <w:b/>
          <w:bCs/>
          <w:sz w:val="28"/>
          <w:szCs w:val="28"/>
          <w:lang w:bidi="en-US"/>
        </w:rPr>
      </w:pPr>
      <w:bookmarkStart w:id="8" w:name="_Toc474727660"/>
      <w:bookmarkStart w:id="9" w:name="_Toc410978865"/>
      <w:r w:rsidRPr="00FB3C4F">
        <w:rPr>
          <w:rFonts w:ascii="Times New Roman" w:hAnsi="Times New Roman"/>
          <w:b/>
          <w:bCs/>
          <w:sz w:val="28"/>
          <w:szCs w:val="28"/>
          <w:lang w:bidi="en-US"/>
        </w:rPr>
        <w:t>Foot Protection</w:t>
      </w:r>
      <w:bookmarkEnd w:id="8"/>
      <w:bookmarkEnd w:id="9"/>
    </w:p>
    <w:p w14:paraId="414540B6" w14:textId="34690237" w:rsidR="00A77E66" w:rsidRDefault="00A77E66" w:rsidP="00FB3C4F">
      <w:pPr>
        <w:spacing w:before="0" w:beforeAutospacing="0" w:after="160" w:afterAutospacing="0" w:line="276" w:lineRule="auto"/>
        <w:divId w:val="1504509977"/>
        <w:rPr>
          <w:rFonts w:ascii="Times New Roman" w:hAnsi="Times New Roman"/>
          <w:sz w:val="24"/>
          <w:szCs w:val="24"/>
          <w:lang w:bidi="en-US"/>
        </w:rPr>
      </w:pPr>
      <w:r w:rsidRPr="00A77E66">
        <w:rPr>
          <w:rFonts w:ascii="Times New Roman" w:hAnsi="Times New Roman"/>
          <w:sz w:val="24"/>
          <w:szCs w:val="24"/>
          <w:lang w:bidi="en-US"/>
        </w:rPr>
        <w:t>The employer shall ensure that each affected employee uses protective footwear when working in areas where there is a danger of foot injuries due to falling or rolling objects, or objects piercing the sole, or when the use of protective footwear will protect the affected employee from an electrical hazard, such as a static-discharge or electric-shock hazard, that remains after the employer takes other necessary protective measures.</w:t>
      </w:r>
    </w:p>
    <w:p w14:paraId="11E8DE7D" w14:textId="6DE2CE93" w:rsidR="00642C64" w:rsidRPr="00FB3C4F" w:rsidRDefault="00642C64" w:rsidP="00642C64">
      <w:p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 xml:space="preserve">Safety shoes are required for protection against injury from heavy falling objects (handling of objects weighing more than fifteen pounds which, if dropped, would likely result in a foot injury), against crushing by rolling objects (warehouse, loading docks, </w:t>
      </w:r>
      <w:r w:rsidR="008010DF" w:rsidRPr="00FB3C4F">
        <w:rPr>
          <w:rFonts w:ascii="Times New Roman" w:hAnsi="Times New Roman"/>
          <w:sz w:val="24"/>
          <w:szCs w:val="24"/>
          <w:lang w:bidi="en-US"/>
        </w:rPr>
        <w:t>etc.</w:t>
      </w:r>
      <w:r w:rsidRPr="00FB3C4F">
        <w:rPr>
          <w:rFonts w:ascii="Times New Roman" w:hAnsi="Times New Roman"/>
          <w:sz w:val="24"/>
          <w:szCs w:val="24"/>
          <w:lang w:bidi="en-US"/>
        </w:rPr>
        <w:t>), and against laceration or penetration by sharp objects.</w:t>
      </w:r>
    </w:p>
    <w:p w14:paraId="27213BB0" w14:textId="41812DE8" w:rsidR="00642C64" w:rsidRDefault="00642C64" w:rsidP="00FB3C4F">
      <w:p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 xml:space="preserve">Pullovers, worn over regular shoes, are available for protection against certain hazardous liquids. These boots are made of a stretchable rubber compound and are well suited for cleaning up hazardous liquid spills. </w:t>
      </w:r>
    </w:p>
    <w:p w14:paraId="3FBDEDD1" w14:textId="0B7874B0" w:rsidR="00825212" w:rsidRDefault="00FB3C4F" w:rsidP="00FB3C4F">
      <w:p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 xml:space="preserve">Safety toe footwear shall conform to the requirements and specifications of </w:t>
      </w:r>
      <w:r w:rsidR="00825212">
        <w:rPr>
          <w:rFonts w:ascii="Times New Roman" w:hAnsi="Times New Roman"/>
          <w:sz w:val="24"/>
          <w:szCs w:val="24"/>
          <w:lang w:bidi="en-US"/>
        </w:rPr>
        <w:t>the following consensus standards:</w:t>
      </w:r>
    </w:p>
    <w:p w14:paraId="4DF8FC65" w14:textId="7BDD395D" w:rsidR="00FB3C4F" w:rsidRDefault="00FB3C4F" w:rsidP="00FB3C4F">
      <w:p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ASTM</w:t>
      </w:r>
      <w:r w:rsidR="00825212">
        <w:rPr>
          <w:rFonts w:ascii="Times New Roman" w:hAnsi="Times New Roman"/>
          <w:sz w:val="24"/>
          <w:szCs w:val="24"/>
          <w:lang w:bidi="en-US"/>
        </w:rPr>
        <w:t>-</w:t>
      </w:r>
      <w:r w:rsidRPr="00FB3C4F">
        <w:rPr>
          <w:rFonts w:ascii="Times New Roman" w:hAnsi="Times New Roman"/>
          <w:sz w:val="24"/>
          <w:szCs w:val="24"/>
          <w:lang w:bidi="en-US"/>
        </w:rPr>
        <w:t>F</w:t>
      </w:r>
      <w:r w:rsidR="00825212">
        <w:rPr>
          <w:rFonts w:ascii="Times New Roman" w:hAnsi="Times New Roman"/>
          <w:sz w:val="24"/>
          <w:szCs w:val="24"/>
          <w:lang w:bidi="en-US"/>
        </w:rPr>
        <w:t>-</w:t>
      </w:r>
      <w:r w:rsidRPr="00FB3C4F">
        <w:rPr>
          <w:rFonts w:ascii="Times New Roman" w:hAnsi="Times New Roman"/>
          <w:sz w:val="24"/>
          <w:szCs w:val="24"/>
          <w:lang w:bidi="en-US"/>
        </w:rPr>
        <w:t>2412</w:t>
      </w:r>
      <w:r w:rsidR="00825212">
        <w:rPr>
          <w:rFonts w:ascii="Times New Roman" w:hAnsi="Times New Roman"/>
          <w:sz w:val="24"/>
          <w:szCs w:val="24"/>
          <w:lang w:bidi="en-US"/>
        </w:rPr>
        <w:t>-2005</w:t>
      </w:r>
      <w:r w:rsidRPr="00FB3C4F">
        <w:rPr>
          <w:rFonts w:ascii="Times New Roman" w:hAnsi="Times New Roman"/>
          <w:sz w:val="24"/>
          <w:szCs w:val="24"/>
          <w:lang w:bidi="en-US"/>
        </w:rPr>
        <w:t xml:space="preserve"> “Standard Test Methods for Foot Protection.”</w:t>
      </w:r>
    </w:p>
    <w:p w14:paraId="2A12439B" w14:textId="61BDB893" w:rsidR="008025B0" w:rsidRDefault="00825212" w:rsidP="00FB3C4F">
      <w:pPr>
        <w:spacing w:before="0" w:beforeAutospacing="0" w:after="160" w:afterAutospacing="0" w:line="276" w:lineRule="auto"/>
        <w:divId w:val="1504509977"/>
        <w:rPr>
          <w:rFonts w:ascii="Times New Roman" w:hAnsi="Times New Roman"/>
          <w:sz w:val="24"/>
          <w:szCs w:val="24"/>
          <w:lang w:bidi="en-US"/>
        </w:rPr>
      </w:pPr>
      <w:r>
        <w:rPr>
          <w:rFonts w:ascii="Times New Roman" w:hAnsi="Times New Roman"/>
          <w:sz w:val="24"/>
          <w:szCs w:val="24"/>
          <w:lang w:bidi="en-US"/>
        </w:rPr>
        <w:t>ASTM-F-2413-2005 “Standard S</w:t>
      </w:r>
      <w:r w:rsidR="008025B0">
        <w:rPr>
          <w:rFonts w:ascii="Times New Roman" w:hAnsi="Times New Roman"/>
          <w:sz w:val="24"/>
          <w:szCs w:val="24"/>
          <w:lang w:bidi="en-US"/>
        </w:rPr>
        <w:t>pecification for Performance Requirements for Protective Footwear.”</w:t>
      </w:r>
    </w:p>
    <w:p w14:paraId="3AD2D2BF" w14:textId="6F8F0E2A" w:rsidR="008025B0" w:rsidRPr="00FB3C4F" w:rsidRDefault="008025B0" w:rsidP="00FB3C4F">
      <w:pPr>
        <w:spacing w:before="0" w:beforeAutospacing="0" w:after="160" w:afterAutospacing="0" w:line="276" w:lineRule="auto"/>
        <w:divId w:val="1504509977"/>
        <w:rPr>
          <w:rFonts w:ascii="Times New Roman" w:hAnsi="Times New Roman"/>
          <w:sz w:val="24"/>
          <w:szCs w:val="24"/>
          <w:lang w:bidi="en-US"/>
        </w:rPr>
      </w:pPr>
      <w:r>
        <w:rPr>
          <w:rFonts w:ascii="Times New Roman" w:hAnsi="Times New Roman"/>
          <w:sz w:val="24"/>
          <w:szCs w:val="24"/>
          <w:lang w:bidi="en-US"/>
        </w:rPr>
        <w:lastRenderedPageBreak/>
        <w:t>ANSI Z41-1999 “American National Standard for Personal Protection.”</w:t>
      </w:r>
    </w:p>
    <w:p w14:paraId="68B1E3AE" w14:textId="35375E9F" w:rsidR="00642C64" w:rsidRPr="00E91E43" w:rsidRDefault="00FB3C4F" w:rsidP="00E91E43">
      <w:p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 xml:space="preserve">Wear proper shoes, not sandals or open toed shoes, in work areas where hazardous liquids are used or stored. Perforated shoes, sandals or cloth sneakers should not be worn in areas where mechanical work is being done. </w:t>
      </w:r>
      <w:bookmarkStart w:id="10" w:name="_Toc474727661"/>
      <w:bookmarkStart w:id="11" w:name="_Toc410978866"/>
    </w:p>
    <w:p w14:paraId="6FDD7C1E" w14:textId="1AA28AC2" w:rsidR="00FB3C4F" w:rsidRPr="00FB3C4F" w:rsidRDefault="00FB3C4F" w:rsidP="00FB3C4F">
      <w:pPr>
        <w:divId w:val="1504509977"/>
        <w:rPr>
          <w:rFonts w:ascii="Times New Roman" w:hAnsi="Times New Roman"/>
          <w:b/>
          <w:bCs/>
          <w:sz w:val="28"/>
          <w:szCs w:val="28"/>
          <w:lang w:bidi="en-US"/>
        </w:rPr>
      </w:pPr>
      <w:r w:rsidRPr="00FB3C4F">
        <w:rPr>
          <w:rFonts w:ascii="Times New Roman" w:hAnsi="Times New Roman"/>
          <w:b/>
          <w:bCs/>
          <w:sz w:val="28"/>
          <w:szCs w:val="28"/>
          <w:lang w:bidi="en-US"/>
        </w:rPr>
        <w:t>Respiratory Protection</w:t>
      </w:r>
      <w:bookmarkEnd w:id="10"/>
      <w:bookmarkEnd w:id="11"/>
    </w:p>
    <w:p w14:paraId="7611D4CE" w14:textId="608FFF90" w:rsidR="00A276F8" w:rsidRDefault="00A276F8" w:rsidP="00FB3C4F">
      <w:pPr>
        <w:spacing w:before="0" w:beforeAutospacing="0" w:after="160" w:afterAutospacing="0" w:line="276" w:lineRule="auto"/>
        <w:divId w:val="1504509977"/>
        <w:rPr>
          <w:rFonts w:ascii="Times New Roman" w:hAnsi="Times New Roman"/>
          <w:sz w:val="24"/>
          <w:szCs w:val="24"/>
          <w:lang w:bidi="en-US"/>
        </w:rPr>
      </w:pPr>
      <w:r w:rsidRPr="00A276F8">
        <w:rPr>
          <w:rFonts w:ascii="Times New Roman" w:hAnsi="Times New Roman"/>
          <w:sz w:val="24"/>
          <w:szCs w:val="24"/>
          <w:lang w:bidi="en-US"/>
        </w:rPr>
        <w:t>Respirators offer additional protection when other controls prove insufficient to reduce an individual’s exposure to airborne hazards to within safe levels. Under federal OSHA requirements, respirators may only be worn after an individual has been medically cleared, completed respiratory protection training, and been fitted for a respirator. Training and fit testing must be renewed annually.</w:t>
      </w:r>
      <w:r>
        <w:rPr>
          <w:rFonts w:ascii="Times New Roman" w:hAnsi="Times New Roman"/>
          <w:sz w:val="24"/>
          <w:szCs w:val="24"/>
          <w:lang w:bidi="en-US"/>
        </w:rPr>
        <w:t xml:space="preserve"> For more information regarding respiratory protection, please visit the following link:</w:t>
      </w:r>
    </w:p>
    <w:p w14:paraId="436019AD" w14:textId="4151B176" w:rsidR="00A276F8" w:rsidRPr="00FB3C4F" w:rsidRDefault="00C3300C" w:rsidP="00FB3C4F">
      <w:pPr>
        <w:spacing w:before="0" w:beforeAutospacing="0" w:after="160" w:afterAutospacing="0" w:line="276" w:lineRule="auto"/>
        <w:divId w:val="1504509977"/>
        <w:rPr>
          <w:rFonts w:ascii="Times New Roman" w:hAnsi="Times New Roman"/>
          <w:sz w:val="24"/>
          <w:szCs w:val="24"/>
          <w:lang w:bidi="en-US"/>
        </w:rPr>
      </w:pPr>
      <w:hyperlink r:id="rId9" w:history="1">
        <w:r w:rsidR="00A276F8" w:rsidRPr="00A276F8">
          <w:rPr>
            <w:rStyle w:val="Hyperlink"/>
            <w:rFonts w:ascii="Times New Roman" w:hAnsi="Times New Roman" w:cs="Times New Roman"/>
            <w:sz w:val="24"/>
            <w:szCs w:val="24"/>
            <w:lang w:bidi="en-US"/>
          </w:rPr>
          <w:t>Respiratory Protection (clemson.edu)</w:t>
        </w:r>
      </w:hyperlink>
    </w:p>
    <w:p w14:paraId="624029A9" w14:textId="77777777" w:rsidR="00FB3C4F" w:rsidRPr="00FB3C4F" w:rsidRDefault="00FB3C4F" w:rsidP="00FB3C4F">
      <w:pPr>
        <w:divId w:val="1504509977"/>
        <w:rPr>
          <w:rFonts w:ascii="Times New Roman" w:hAnsi="Times New Roman"/>
          <w:b/>
          <w:bCs/>
          <w:sz w:val="28"/>
          <w:szCs w:val="28"/>
          <w:lang w:bidi="en-US"/>
        </w:rPr>
      </w:pPr>
      <w:bookmarkStart w:id="12" w:name="_Toc474727662"/>
      <w:bookmarkStart w:id="13" w:name="_Toc410978867"/>
      <w:r w:rsidRPr="00FB3C4F">
        <w:rPr>
          <w:rFonts w:ascii="Times New Roman" w:hAnsi="Times New Roman"/>
          <w:b/>
          <w:bCs/>
          <w:sz w:val="28"/>
          <w:szCs w:val="28"/>
          <w:lang w:bidi="en-US"/>
        </w:rPr>
        <w:t>Hearing Protection</w:t>
      </w:r>
      <w:bookmarkEnd w:id="12"/>
      <w:bookmarkEnd w:id="13"/>
    </w:p>
    <w:p w14:paraId="528B35AC" w14:textId="0F464A45" w:rsidR="00FB3C4F" w:rsidRDefault="009F25AF" w:rsidP="00FB3C4F">
      <w:pPr>
        <w:spacing w:before="0" w:beforeAutospacing="0" w:after="160" w:afterAutospacing="0" w:line="276" w:lineRule="auto"/>
        <w:divId w:val="1504509977"/>
        <w:rPr>
          <w:rFonts w:ascii="Times New Roman" w:hAnsi="Times New Roman"/>
          <w:sz w:val="24"/>
          <w:szCs w:val="24"/>
          <w:lang w:bidi="en-US"/>
        </w:rPr>
      </w:pPr>
      <w:bookmarkStart w:id="14" w:name="_Toc474727663"/>
      <w:bookmarkStart w:id="15" w:name="_Toc410978868"/>
      <w:r w:rsidRPr="009F25AF">
        <w:rPr>
          <w:rFonts w:ascii="Times New Roman" w:hAnsi="Times New Roman"/>
          <w:sz w:val="24"/>
          <w:szCs w:val="24"/>
          <w:lang w:bidi="en-US"/>
        </w:rPr>
        <w:t>OSHA developed the Hearing Conservation Standard 29 CFR 1910.95 to protect workers against the effects of noise exposure.  The principal objective of the Clemson University </w:t>
      </w:r>
      <w:r w:rsidRPr="00C27C80">
        <w:rPr>
          <w:rFonts w:ascii="Times New Roman" w:hAnsi="Times New Roman"/>
          <w:sz w:val="24"/>
          <w:szCs w:val="24"/>
          <w:lang w:bidi="en-US"/>
        </w:rPr>
        <w:t>Hearing Conservation Program (HCP)</w:t>
      </w:r>
      <w:r w:rsidRPr="009F25AF">
        <w:rPr>
          <w:rFonts w:ascii="Times New Roman" w:hAnsi="Times New Roman"/>
          <w:b/>
          <w:bCs/>
          <w:sz w:val="24"/>
          <w:szCs w:val="24"/>
          <w:lang w:bidi="en-US"/>
        </w:rPr>
        <w:t> </w:t>
      </w:r>
      <w:r w:rsidRPr="009F25AF">
        <w:rPr>
          <w:rFonts w:ascii="Times New Roman" w:hAnsi="Times New Roman"/>
          <w:sz w:val="24"/>
          <w:szCs w:val="24"/>
          <w:lang w:bidi="en-US"/>
        </w:rPr>
        <w:t xml:space="preserve">is to prevent permanent noise-induced hearing loss resulting from on-the-job noise exposure. The Hearing Conservation program not only provides noise assessments of a job task and work environment, but it also provides workers with the training, hearing screening, </w:t>
      </w:r>
      <w:r w:rsidR="00C27C80" w:rsidRPr="009F25AF">
        <w:rPr>
          <w:rFonts w:ascii="Times New Roman" w:hAnsi="Times New Roman"/>
          <w:sz w:val="24"/>
          <w:szCs w:val="24"/>
          <w:lang w:bidi="en-US"/>
        </w:rPr>
        <w:t>and proper</w:t>
      </w:r>
      <w:r w:rsidRPr="009F25AF">
        <w:rPr>
          <w:rFonts w:ascii="Times New Roman" w:hAnsi="Times New Roman"/>
          <w:sz w:val="24"/>
          <w:szCs w:val="24"/>
          <w:lang w:bidi="en-US"/>
        </w:rPr>
        <w:t xml:space="preserve"> hearing protection devices for their work environment.</w:t>
      </w:r>
      <w:r>
        <w:rPr>
          <w:rFonts w:ascii="Times New Roman" w:hAnsi="Times New Roman"/>
          <w:sz w:val="24"/>
          <w:szCs w:val="24"/>
          <w:lang w:bidi="en-US"/>
        </w:rPr>
        <w:t xml:space="preserve"> </w:t>
      </w:r>
      <w:r w:rsidR="00FB3C4F" w:rsidRPr="00FB3C4F">
        <w:rPr>
          <w:rFonts w:ascii="Times New Roman" w:hAnsi="Times New Roman"/>
          <w:sz w:val="24"/>
          <w:szCs w:val="24"/>
          <w:lang w:bidi="en-US"/>
        </w:rPr>
        <w:t>For details on Clemson’s hearing protection program</w:t>
      </w:r>
      <w:r>
        <w:rPr>
          <w:rFonts w:ascii="Times New Roman" w:hAnsi="Times New Roman"/>
          <w:sz w:val="24"/>
          <w:szCs w:val="24"/>
          <w:lang w:bidi="en-US"/>
        </w:rPr>
        <w:t>, please visit the following link:</w:t>
      </w:r>
    </w:p>
    <w:p w14:paraId="7C0432DD" w14:textId="4DD3F155" w:rsidR="009F25AF" w:rsidRPr="00FB3C4F" w:rsidRDefault="00C3300C" w:rsidP="00FB3C4F">
      <w:pPr>
        <w:spacing w:before="0" w:beforeAutospacing="0" w:after="160" w:afterAutospacing="0" w:line="276" w:lineRule="auto"/>
        <w:divId w:val="1504509977"/>
        <w:rPr>
          <w:rFonts w:ascii="Times New Roman" w:hAnsi="Times New Roman"/>
          <w:sz w:val="24"/>
          <w:szCs w:val="24"/>
          <w:lang w:bidi="en-US"/>
        </w:rPr>
      </w:pPr>
      <w:hyperlink r:id="rId10" w:history="1">
        <w:r w:rsidR="009F25AF" w:rsidRPr="009F25AF">
          <w:rPr>
            <w:rStyle w:val="Hyperlink"/>
            <w:rFonts w:ascii="Times New Roman" w:hAnsi="Times New Roman" w:cs="Times New Roman"/>
            <w:sz w:val="24"/>
            <w:szCs w:val="24"/>
            <w:lang w:bidi="en-US"/>
          </w:rPr>
          <w:t>Hearing Conservation (clemson.edu)</w:t>
        </w:r>
      </w:hyperlink>
    </w:p>
    <w:p w14:paraId="4196FC4C" w14:textId="77777777" w:rsidR="00FB3C4F" w:rsidRPr="00FB3C4F" w:rsidRDefault="00FB3C4F" w:rsidP="00FB3C4F">
      <w:pPr>
        <w:divId w:val="1504509977"/>
        <w:rPr>
          <w:rFonts w:ascii="Times New Roman" w:hAnsi="Times New Roman"/>
          <w:b/>
          <w:bCs/>
          <w:sz w:val="28"/>
          <w:szCs w:val="28"/>
          <w:lang w:bidi="en-US"/>
        </w:rPr>
      </w:pPr>
      <w:r w:rsidRPr="00FB3C4F">
        <w:rPr>
          <w:rFonts w:ascii="Times New Roman" w:hAnsi="Times New Roman"/>
          <w:b/>
          <w:bCs/>
          <w:sz w:val="28"/>
          <w:szCs w:val="28"/>
          <w:lang w:bidi="en-US"/>
        </w:rPr>
        <w:t>Head Protection</w:t>
      </w:r>
      <w:bookmarkEnd w:id="14"/>
      <w:bookmarkEnd w:id="15"/>
    </w:p>
    <w:p w14:paraId="5859D044" w14:textId="04D8A14D" w:rsidR="00FB3C4F" w:rsidRPr="00FB3C4F" w:rsidRDefault="00FB3C4F" w:rsidP="00FB3C4F">
      <w:pPr>
        <w:spacing w:before="0" w:beforeAutospacing="0" w:after="160" w:afterAutospacing="0" w:line="276" w:lineRule="auto"/>
        <w:divId w:val="1504509977"/>
        <w:rPr>
          <w:rFonts w:ascii="Times New Roman" w:hAnsi="Times New Roman"/>
          <w:sz w:val="24"/>
          <w:szCs w:val="24"/>
          <w:lang w:bidi="en-US"/>
        </w:rPr>
      </w:pPr>
      <w:r w:rsidRPr="00FB3C4F">
        <w:rPr>
          <w:rFonts w:ascii="Times New Roman" w:hAnsi="Times New Roman"/>
          <w:sz w:val="24"/>
          <w:szCs w:val="24"/>
          <w:lang w:bidi="en-US"/>
        </w:rPr>
        <w:t xml:space="preserve">Helmets designed to protect the head from impact and penetration from falling/flying objects and from limited electric shock and burn shall meet the requirements and specifications established in ANSI Z89.1. </w:t>
      </w:r>
      <w:r w:rsidR="00E268A5">
        <w:rPr>
          <w:rFonts w:ascii="Times New Roman" w:hAnsi="Times New Roman"/>
          <w:sz w:val="24"/>
          <w:szCs w:val="24"/>
          <w:lang w:bidi="en-US"/>
        </w:rPr>
        <w:t>For any questions, comments, or concerns regarding head protection, please contact OES</w:t>
      </w:r>
      <w:r w:rsidRPr="00FB3C4F">
        <w:rPr>
          <w:rFonts w:ascii="Times New Roman" w:hAnsi="Times New Roman"/>
          <w:sz w:val="24"/>
          <w:szCs w:val="24"/>
          <w:lang w:bidi="en-US"/>
        </w:rPr>
        <w:t>.</w:t>
      </w:r>
    </w:p>
    <w:p w14:paraId="259081AA" w14:textId="77777777" w:rsidR="009F25AF" w:rsidRDefault="009F25AF" w:rsidP="00FB3C4F">
      <w:pPr>
        <w:divId w:val="1504509977"/>
        <w:rPr>
          <w:rFonts w:ascii="Times New Roman" w:hAnsi="Times New Roman"/>
          <w:b/>
          <w:bCs/>
          <w:sz w:val="28"/>
          <w:szCs w:val="28"/>
          <w:lang w:bidi="en-US"/>
        </w:rPr>
      </w:pPr>
      <w:bookmarkStart w:id="16" w:name="_Toc474727664"/>
      <w:bookmarkStart w:id="17" w:name="_Toc410978869"/>
    </w:p>
    <w:p w14:paraId="0897A6AF" w14:textId="3298A8CD" w:rsidR="00FB3C4F" w:rsidRPr="00FB3C4F" w:rsidRDefault="00FB3C4F" w:rsidP="00FB3C4F">
      <w:pPr>
        <w:divId w:val="1504509977"/>
        <w:rPr>
          <w:rFonts w:ascii="Times New Roman" w:hAnsi="Times New Roman"/>
          <w:b/>
          <w:bCs/>
          <w:sz w:val="28"/>
          <w:szCs w:val="28"/>
          <w:lang w:bidi="en-US"/>
        </w:rPr>
      </w:pPr>
      <w:r w:rsidRPr="00FB3C4F">
        <w:rPr>
          <w:rFonts w:ascii="Times New Roman" w:hAnsi="Times New Roman"/>
          <w:b/>
          <w:bCs/>
          <w:sz w:val="28"/>
          <w:szCs w:val="28"/>
          <w:lang w:bidi="en-US"/>
        </w:rPr>
        <w:t>Electrical Protection</w:t>
      </w:r>
      <w:bookmarkEnd w:id="16"/>
      <w:bookmarkEnd w:id="17"/>
    </w:p>
    <w:p w14:paraId="2B6EDB33" w14:textId="3EA7EAC5" w:rsidR="00DD17C2" w:rsidRDefault="00FB3C4F" w:rsidP="00FB3C4F">
      <w:pPr>
        <w:divId w:val="1504509977"/>
        <w:rPr>
          <w:rFonts w:ascii="Times New Roman" w:hAnsi="Times New Roman"/>
          <w:sz w:val="24"/>
          <w:szCs w:val="24"/>
          <w:lang w:bidi="en-US"/>
        </w:rPr>
      </w:pPr>
      <w:r w:rsidRPr="00FB3C4F">
        <w:rPr>
          <w:rFonts w:ascii="Times New Roman" w:hAnsi="Times New Roman"/>
          <w:sz w:val="24"/>
          <w:szCs w:val="24"/>
          <w:lang w:bidi="en-US"/>
        </w:rPr>
        <w:lastRenderedPageBreak/>
        <w:t>Specific design and performance, use, and care requirements apply to protective equipment used for isolation against electrical hazards. Persons selecting for purchase, maintaining, and using such equipment (insulating blankets, matting, covers, line hose, gloves, and sleeves made of rubber) must be familiar with these requirements (refer to 29 CFR 1910.137). See the Electrical Safety Program</w:t>
      </w:r>
      <w:r w:rsidR="004D5845">
        <w:rPr>
          <w:rFonts w:ascii="Times New Roman" w:hAnsi="Times New Roman"/>
          <w:sz w:val="24"/>
          <w:szCs w:val="24"/>
          <w:lang w:bidi="en-US"/>
        </w:rPr>
        <w:t>, Arc Flash Plan,</w:t>
      </w:r>
      <w:r w:rsidRPr="00FB3C4F">
        <w:rPr>
          <w:rFonts w:ascii="Times New Roman" w:hAnsi="Times New Roman"/>
          <w:sz w:val="24"/>
          <w:szCs w:val="24"/>
          <w:lang w:bidi="en-US"/>
        </w:rPr>
        <w:t xml:space="preserve"> or contact </w:t>
      </w:r>
      <w:r w:rsidR="004D5845">
        <w:rPr>
          <w:rFonts w:ascii="Times New Roman" w:hAnsi="Times New Roman"/>
          <w:sz w:val="24"/>
          <w:szCs w:val="24"/>
          <w:lang w:bidi="en-US"/>
        </w:rPr>
        <w:t>OES</w:t>
      </w:r>
      <w:r w:rsidRPr="00FB3C4F">
        <w:rPr>
          <w:rFonts w:ascii="Times New Roman" w:hAnsi="Times New Roman"/>
          <w:sz w:val="24"/>
          <w:szCs w:val="24"/>
          <w:lang w:bidi="en-US"/>
        </w:rPr>
        <w:t xml:space="preserve"> for additional information.</w:t>
      </w:r>
    </w:p>
    <w:p w14:paraId="789C4183" w14:textId="77777777" w:rsidR="005C3405" w:rsidRDefault="005C3405" w:rsidP="00FB3C4F">
      <w:pPr>
        <w:divId w:val="1504509977"/>
        <w:rPr>
          <w:rFonts w:ascii="Times New Roman" w:hAnsi="Times New Roman"/>
          <w:b/>
          <w:bCs/>
          <w:sz w:val="28"/>
          <w:szCs w:val="28"/>
          <w:u w:val="single"/>
        </w:rPr>
      </w:pPr>
    </w:p>
    <w:p w14:paraId="2EADA31F" w14:textId="45408D5A" w:rsidR="001E1DEA" w:rsidRDefault="00DD17C2" w:rsidP="009E7047">
      <w:pPr>
        <w:divId w:val="1504509977"/>
        <w:rPr>
          <w:rFonts w:ascii="Times New Roman" w:hAnsi="Times New Roman"/>
          <w:b/>
          <w:bCs/>
          <w:sz w:val="28"/>
          <w:szCs w:val="28"/>
          <w:u w:val="single"/>
        </w:rPr>
      </w:pPr>
      <w:r>
        <w:rPr>
          <w:rFonts w:ascii="Times New Roman" w:hAnsi="Times New Roman"/>
          <w:b/>
          <w:bCs/>
          <w:sz w:val="28"/>
          <w:szCs w:val="28"/>
          <w:u w:val="single"/>
        </w:rPr>
        <w:t>5</w:t>
      </w:r>
      <w:r w:rsidR="00436E68">
        <w:rPr>
          <w:rFonts w:ascii="Times New Roman" w:hAnsi="Times New Roman"/>
          <w:b/>
          <w:bCs/>
          <w:sz w:val="28"/>
          <w:szCs w:val="28"/>
          <w:u w:val="single"/>
        </w:rPr>
        <w:t xml:space="preserve">.0 </w:t>
      </w:r>
      <w:r w:rsidR="00BD1D9C">
        <w:rPr>
          <w:rFonts w:ascii="Times New Roman" w:hAnsi="Times New Roman"/>
          <w:b/>
          <w:bCs/>
          <w:sz w:val="28"/>
          <w:szCs w:val="28"/>
          <w:u w:val="single"/>
        </w:rPr>
        <w:t xml:space="preserve">Training </w:t>
      </w:r>
      <w:r w:rsidR="000D3221" w:rsidRPr="000D3221">
        <w:rPr>
          <w:rFonts w:ascii="Times New Roman" w:hAnsi="Times New Roman"/>
          <w:b/>
          <w:bCs/>
          <w:sz w:val="28"/>
          <w:szCs w:val="28"/>
          <w:u w:val="single"/>
        </w:rPr>
        <w:t xml:space="preserve"> </w:t>
      </w:r>
    </w:p>
    <w:p w14:paraId="6AA9EB97" w14:textId="2E050825" w:rsidR="00BD1D9C" w:rsidRPr="00BD1D9C" w:rsidRDefault="00BD1D9C" w:rsidP="00BD1D9C">
      <w:pPr>
        <w:spacing w:before="0" w:beforeAutospacing="0" w:after="160" w:afterAutospacing="0" w:line="276" w:lineRule="auto"/>
        <w:divId w:val="1504509977"/>
        <w:rPr>
          <w:rFonts w:ascii="Times New Roman" w:hAnsi="Times New Roman"/>
          <w:sz w:val="24"/>
          <w:szCs w:val="24"/>
          <w:lang w:bidi="en-US"/>
        </w:rPr>
      </w:pPr>
      <w:r>
        <w:rPr>
          <w:rFonts w:ascii="Times New Roman" w:hAnsi="Times New Roman"/>
          <w:sz w:val="24"/>
          <w:szCs w:val="24"/>
          <w:lang w:bidi="en-US"/>
        </w:rPr>
        <w:t>OES</w:t>
      </w:r>
      <w:r w:rsidRPr="00BD1D9C">
        <w:rPr>
          <w:rFonts w:ascii="Times New Roman" w:hAnsi="Times New Roman"/>
          <w:sz w:val="24"/>
          <w:szCs w:val="24"/>
          <w:lang w:bidi="en-US"/>
        </w:rPr>
        <w:t xml:space="preserve"> will provide training to Supervisors in the selection, use, and care of PPE.</w:t>
      </w:r>
      <w:r>
        <w:rPr>
          <w:rFonts w:ascii="Times New Roman" w:hAnsi="Times New Roman"/>
          <w:sz w:val="24"/>
          <w:szCs w:val="24"/>
          <w:lang w:bidi="en-US"/>
        </w:rPr>
        <w:t xml:space="preserve"> Furthermore, the online training module can be found on SciShield at </w:t>
      </w:r>
      <w:hyperlink r:id="rId11" w:history="1">
        <w:r w:rsidRPr="00BD1D9C">
          <w:rPr>
            <w:rStyle w:val="Hyperlink"/>
            <w:rFonts w:ascii="Times New Roman" w:hAnsi="Times New Roman" w:cs="Times New Roman"/>
            <w:sz w:val="24"/>
            <w:szCs w:val="24"/>
            <w:lang w:bidi="en-US"/>
          </w:rPr>
          <w:t>Personal Protective Equipment (Online) | SciShield</w:t>
        </w:r>
      </w:hyperlink>
      <w:r>
        <w:rPr>
          <w:rFonts w:ascii="Times New Roman" w:hAnsi="Times New Roman"/>
          <w:sz w:val="24"/>
          <w:szCs w:val="24"/>
          <w:lang w:bidi="en-US"/>
        </w:rPr>
        <w:t xml:space="preserve">. </w:t>
      </w:r>
      <w:r w:rsidRPr="00BD1D9C">
        <w:rPr>
          <w:rFonts w:ascii="Times New Roman" w:hAnsi="Times New Roman"/>
          <w:sz w:val="24"/>
          <w:szCs w:val="24"/>
          <w:lang w:bidi="en-US"/>
        </w:rPr>
        <w:t xml:space="preserve"> </w:t>
      </w:r>
    </w:p>
    <w:p w14:paraId="13BFEE74" w14:textId="77777777" w:rsidR="00BD1D9C" w:rsidRPr="00BD1D9C" w:rsidRDefault="00BD1D9C" w:rsidP="00BD1D9C">
      <w:pPr>
        <w:spacing w:before="0" w:beforeAutospacing="0" w:after="160" w:afterAutospacing="0" w:line="276" w:lineRule="auto"/>
        <w:divId w:val="1504509977"/>
        <w:rPr>
          <w:rFonts w:ascii="Times New Roman" w:hAnsi="Times New Roman"/>
          <w:sz w:val="24"/>
          <w:szCs w:val="24"/>
          <w:lang w:bidi="en-US"/>
        </w:rPr>
      </w:pPr>
      <w:r w:rsidRPr="00BD1D9C">
        <w:rPr>
          <w:rFonts w:ascii="Times New Roman" w:hAnsi="Times New Roman"/>
          <w:sz w:val="24"/>
          <w:szCs w:val="24"/>
          <w:lang w:bidi="en-US"/>
        </w:rPr>
        <w:t>Any individual who wears PPE shall receive initial and periodic training from their Supervisor in the proper use, care, and limitations of the selected PPE. This training shall include the following:</w:t>
      </w:r>
    </w:p>
    <w:p w14:paraId="452B8F83" w14:textId="77777777" w:rsidR="00BD1D9C" w:rsidRPr="00BD1D9C" w:rsidRDefault="00BD1D9C" w:rsidP="00BD1D9C">
      <w:pPr>
        <w:numPr>
          <w:ilvl w:val="0"/>
          <w:numId w:val="8"/>
        </w:numPr>
        <w:spacing w:before="0" w:beforeAutospacing="0" w:after="160" w:afterAutospacing="0" w:line="276" w:lineRule="auto"/>
        <w:divId w:val="1504509977"/>
        <w:rPr>
          <w:rFonts w:ascii="Times New Roman" w:hAnsi="Times New Roman"/>
          <w:sz w:val="24"/>
          <w:szCs w:val="24"/>
          <w:lang w:bidi="en-US"/>
        </w:rPr>
      </w:pPr>
      <w:r w:rsidRPr="00BD1D9C">
        <w:rPr>
          <w:rFonts w:ascii="Times New Roman" w:hAnsi="Times New Roman"/>
          <w:sz w:val="24"/>
          <w:szCs w:val="24"/>
          <w:lang w:bidi="en-US"/>
        </w:rPr>
        <w:t>The nature of the hazard, what areas, operations, or conditions involve potentially hazardous exposures and what effects may result if PPE is not used.</w:t>
      </w:r>
    </w:p>
    <w:p w14:paraId="332D7759" w14:textId="77777777" w:rsidR="00BD1D9C" w:rsidRPr="00BD1D9C" w:rsidRDefault="00BD1D9C" w:rsidP="00BD1D9C">
      <w:pPr>
        <w:numPr>
          <w:ilvl w:val="0"/>
          <w:numId w:val="8"/>
        </w:numPr>
        <w:spacing w:before="0" w:beforeAutospacing="0" w:after="160" w:afterAutospacing="0" w:line="276" w:lineRule="auto"/>
        <w:divId w:val="1504509977"/>
        <w:rPr>
          <w:rFonts w:ascii="Times New Roman" w:hAnsi="Times New Roman"/>
          <w:sz w:val="24"/>
          <w:szCs w:val="24"/>
          <w:lang w:bidi="en-US"/>
        </w:rPr>
      </w:pPr>
      <w:r w:rsidRPr="00BD1D9C">
        <w:rPr>
          <w:rFonts w:ascii="Times New Roman" w:hAnsi="Times New Roman"/>
          <w:sz w:val="24"/>
          <w:szCs w:val="24"/>
          <w:lang w:bidi="en-US"/>
        </w:rPr>
        <w:t>An explanation of why engineering controls are not immediately possible, and a discussion of what efforts are being made to eliminate, and/or control the potential hazard.</w:t>
      </w:r>
    </w:p>
    <w:p w14:paraId="7248543E" w14:textId="77777777" w:rsidR="00BD1D9C" w:rsidRPr="00BD1D9C" w:rsidRDefault="00BD1D9C" w:rsidP="00BD1D9C">
      <w:pPr>
        <w:numPr>
          <w:ilvl w:val="0"/>
          <w:numId w:val="8"/>
        </w:numPr>
        <w:spacing w:before="0" w:beforeAutospacing="0" w:after="160" w:afterAutospacing="0" w:line="276" w:lineRule="auto"/>
        <w:divId w:val="1504509977"/>
        <w:rPr>
          <w:rFonts w:ascii="Times New Roman" w:hAnsi="Times New Roman"/>
          <w:sz w:val="24"/>
          <w:szCs w:val="24"/>
          <w:lang w:bidi="en-US"/>
        </w:rPr>
      </w:pPr>
      <w:r w:rsidRPr="00BD1D9C">
        <w:rPr>
          <w:rFonts w:ascii="Times New Roman" w:hAnsi="Times New Roman"/>
          <w:sz w:val="24"/>
          <w:szCs w:val="24"/>
          <w:lang w:bidi="en-US"/>
        </w:rPr>
        <w:t>An explanation of why the specific type of PPE has been selected.</w:t>
      </w:r>
    </w:p>
    <w:p w14:paraId="5BD4B03B" w14:textId="77777777" w:rsidR="00BD1D9C" w:rsidRPr="00BD1D9C" w:rsidRDefault="00BD1D9C" w:rsidP="00BD1D9C">
      <w:pPr>
        <w:numPr>
          <w:ilvl w:val="0"/>
          <w:numId w:val="8"/>
        </w:numPr>
        <w:spacing w:before="0" w:beforeAutospacing="0" w:after="160" w:afterAutospacing="0" w:line="276" w:lineRule="auto"/>
        <w:divId w:val="1504509977"/>
        <w:rPr>
          <w:rFonts w:ascii="Times New Roman" w:hAnsi="Times New Roman"/>
          <w:sz w:val="24"/>
          <w:szCs w:val="24"/>
          <w:lang w:bidi="en-US"/>
        </w:rPr>
      </w:pPr>
      <w:r w:rsidRPr="00BD1D9C">
        <w:rPr>
          <w:rFonts w:ascii="Times New Roman" w:hAnsi="Times New Roman"/>
          <w:sz w:val="24"/>
          <w:szCs w:val="24"/>
          <w:lang w:bidi="en-US"/>
        </w:rPr>
        <w:t>A discussion and demonstration on how to properly use the PPE.</w:t>
      </w:r>
    </w:p>
    <w:p w14:paraId="09799BE2" w14:textId="77777777" w:rsidR="00BD1D9C" w:rsidRPr="00BD1D9C" w:rsidRDefault="00BD1D9C" w:rsidP="00BD1D9C">
      <w:pPr>
        <w:numPr>
          <w:ilvl w:val="0"/>
          <w:numId w:val="8"/>
        </w:numPr>
        <w:spacing w:before="0" w:beforeAutospacing="0" w:after="160" w:afterAutospacing="0" w:line="276" w:lineRule="auto"/>
        <w:divId w:val="1504509977"/>
        <w:rPr>
          <w:rFonts w:ascii="Times New Roman" w:hAnsi="Times New Roman"/>
          <w:sz w:val="24"/>
          <w:szCs w:val="24"/>
          <w:lang w:bidi="en-US"/>
        </w:rPr>
      </w:pPr>
      <w:r w:rsidRPr="00BD1D9C">
        <w:rPr>
          <w:rFonts w:ascii="Times New Roman" w:hAnsi="Times New Roman"/>
          <w:sz w:val="24"/>
          <w:szCs w:val="24"/>
          <w:lang w:bidi="en-US"/>
        </w:rPr>
        <w:t>Instruction on the proper techniques/importance of cleaning, disinfecting, inspecting, maintaining, and storing the selected PPE.</w:t>
      </w:r>
    </w:p>
    <w:p w14:paraId="195DD56A" w14:textId="7EDE720E" w:rsidR="00BD1D9C" w:rsidRPr="00BD1D9C" w:rsidRDefault="00BD1D9C" w:rsidP="00BD1D9C">
      <w:pPr>
        <w:numPr>
          <w:ilvl w:val="0"/>
          <w:numId w:val="8"/>
        </w:numPr>
        <w:spacing w:before="0" w:beforeAutospacing="0" w:after="160" w:afterAutospacing="0" w:line="276" w:lineRule="auto"/>
        <w:divId w:val="1504509977"/>
        <w:rPr>
          <w:rFonts w:ascii="Times New Roman" w:hAnsi="Times New Roman"/>
          <w:sz w:val="24"/>
          <w:szCs w:val="24"/>
          <w:lang w:bidi="en-US"/>
        </w:rPr>
      </w:pPr>
      <w:r w:rsidRPr="00BD1D9C">
        <w:rPr>
          <w:rFonts w:ascii="Times New Roman" w:hAnsi="Times New Roman"/>
          <w:sz w:val="24"/>
          <w:szCs w:val="24"/>
          <w:lang w:bidi="en-US"/>
        </w:rPr>
        <w:t xml:space="preserve">A discussion of the capabilities, </w:t>
      </w:r>
      <w:r w:rsidR="00FA44C0" w:rsidRPr="00BD1D9C">
        <w:rPr>
          <w:rFonts w:ascii="Times New Roman" w:hAnsi="Times New Roman"/>
          <w:sz w:val="24"/>
          <w:szCs w:val="24"/>
          <w:lang w:bidi="en-US"/>
        </w:rPr>
        <w:t>limitations,</w:t>
      </w:r>
      <w:r w:rsidRPr="00BD1D9C">
        <w:rPr>
          <w:rFonts w:ascii="Times New Roman" w:hAnsi="Times New Roman"/>
          <w:sz w:val="24"/>
          <w:szCs w:val="24"/>
          <w:lang w:bidi="en-US"/>
        </w:rPr>
        <w:t xml:space="preserve"> and correct applications of the selected PPE.</w:t>
      </w:r>
    </w:p>
    <w:p w14:paraId="7B6A02E5" w14:textId="15EA3B78" w:rsidR="00792238" w:rsidRDefault="00753E98" w:rsidP="00461874">
      <w:pPr>
        <w:divId w:val="1504509977"/>
        <w:rPr>
          <w:rFonts w:ascii="Times New Roman" w:hAnsi="Times New Roman"/>
          <w:b/>
          <w:bCs/>
          <w:sz w:val="28"/>
          <w:szCs w:val="28"/>
          <w:u w:val="single"/>
        </w:rPr>
      </w:pPr>
      <w:r>
        <w:rPr>
          <w:rFonts w:ascii="Times New Roman" w:hAnsi="Times New Roman"/>
          <w:b/>
          <w:bCs/>
          <w:sz w:val="28"/>
          <w:szCs w:val="28"/>
          <w:u w:val="single"/>
        </w:rPr>
        <w:t>6</w:t>
      </w:r>
      <w:r w:rsidR="00F7217F">
        <w:rPr>
          <w:rFonts w:ascii="Times New Roman" w:hAnsi="Times New Roman"/>
          <w:b/>
          <w:bCs/>
          <w:sz w:val="28"/>
          <w:szCs w:val="28"/>
          <w:u w:val="single"/>
        </w:rPr>
        <w:t xml:space="preserve">.0 Point of Contact </w:t>
      </w:r>
    </w:p>
    <w:p w14:paraId="6BCF4215" w14:textId="77777777" w:rsidR="00F7217F" w:rsidRDefault="00F7217F" w:rsidP="00F7217F">
      <w:pPr>
        <w:divId w:val="1504509977"/>
        <w:rPr>
          <w:rFonts w:ascii="Times New Roman" w:hAnsi="Times New Roman"/>
          <w:sz w:val="24"/>
          <w:szCs w:val="24"/>
        </w:rPr>
      </w:pPr>
      <w:r>
        <w:rPr>
          <w:rFonts w:ascii="Times New Roman" w:hAnsi="Times New Roman"/>
          <w:sz w:val="24"/>
          <w:szCs w:val="24"/>
        </w:rPr>
        <w:t xml:space="preserve">For any questions, comments, or matters pertaining to this written plan, please contact </w:t>
      </w:r>
      <w:hyperlink r:id="rId12" w:history="1">
        <w:r>
          <w:rPr>
            <w:rStyle w:val="Hyperlink"/>
            <w:rFonts w:ascii="Times New Roman" w:hAnsi="Times New Roman"/>
            <w:sz w:val="24"/>
            <w:szCs w:val="24"/>
          </w:rPr>
          <w:t>oeshelp@clemson.edu</w:t>
        </w:r>
      </w:hyperlink>
      <w:r>
        <w:rPr>
          <w:rFonts w:ascii="Times New Roman" w:hAnsi="Times New Roman"/>
          <w:sz w:val="24"/>
          <w:szCs w:val="24"/>
        </w:rPr>
        <w:t xml:space="preserve">. </w:t>
      </w:r>
    </w:p>
    <w:p w14:paraId="7F913FE3" w14:textId="77777777" w:rsidR="00F7217F" w:rsidRPr="009F755A" w:rsidRDefault="00F7217F" w:rsidP="00CE41F3">
      <w:pPr>
        <w:divId w:val="1504509977"/>
        <w:rPr>
          <w:rFonts w:ascii="Times New Roman" w:hAnsi="Times New Roman"/>
          <w:sz w:val="24"/>
          <w:szCs w:val="24"/>
        </w:rPr>
      </w:pPr>
    </w:p>
    <w:sectPr w:rsidR="00F7217F" w:rsidRPr="009F755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A8EA" w14:textId="77777777" w:rsidR="009A642B" w:rsidRDefault="009A642B" w:rsidP="009A04FD">
      <w:pPr>
        <w:spacing w:before="0" w:after="0"/>
      </w:pPr>
      <w:r>
        <w:separator/>
      </w:r>
    </w:p>
  </w:endnote>
  <w:endnote w:type="continuationSeparator" w:id="0">
    <w:p w14:paraId="6A747D9A" w14:textId="77777777" w:rsidR="009A642B" w:rsidRDefault="009A642B" w:rsidP="009A04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1981" w14:textId="77777777" w:rsidR="00C3416C" w:rsidRDefault="00C34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185531"/>
      <w:docPartObj>
        <w:docPartGallery w:val="Page Numbers (Bottom of Page)"/>
        <w:docPartUnique/>
      </w:docPartObj>
    </w:sdtPr>
    <w:sdtEndPr>
      <w:rPr>
        <w:noProof/>
      </w:rPr>
    </w:sdtEndPr>
    <w:sdtContent>
      <w:p w14:paraId="62BA6A1E" w14:textId="0C50898C" w:rsidR="007F33CA" w:rsidRDefault="007F33CA">
        <w:pPr>
          <w:pStyle w:val="Footer"/>
          <w:jc w:val="center"/>
        </w:pPr>
        <w:r>
          <w:fldChar w:fldCharType="begin"/>
        </w:r>
        <w:r>
          <w:instrText xml:space="preserve"> PAGE   \* MERGEFORMAT </w:instrText>
        </w:r>
        <w:r>
          <w:fldChar w:fldCharType="separate"/>
        </w:r>
        <w:r w:rsidR="00A04D57">
          <w:rPr>
            <w:noProof/>
          </w:rPr>
          <w:t>9</w:t>
        </w:r>
        <w:r>
          <w:rPr>
            <w:noProof/>
          </w:rPr>
          <w:fldChar w:fldCharType="end"/>
        </w:r>
      </w:p>
    </w:sdtContent>
  </w:sdt>
  <w:p w14:paraId="2485FC3B" w14:textId="77777777" w:rsidR="007F33CA" w:rsidRDefault="007F33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9E02" w14:textId="77777777" w:rsidR="00C3416C" w:rsidRDefault="00C34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9484D" w14:textId="77777777" w:rsidR="009A642B" w:rsidRDefault="009A642B" w:rsidP="009A04FD">
      <w:pPr>
        <w:spacing w:before="0" w:after="0"/>
      </w:pPr>
      <w:r>
        <w:separator/>
      </w:r>
    </w:p>
  </w:footnote>
  <w:footnote w:type="continuationSeparator" w:id="0">
    <w:p w14:paraId="6D11D976" w14:textId="77777777" w:rsidR="009A642B" w:rsidRDefault="009A642B" w:rsidP="009A04F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42A9" w14:textId="77777777" w:rsidR="00C3416C" w:rsidRDefault="00C34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DF3C" w14:textId="120B3BFE" w:rsidR="00617E43" w:rsidRDefault="00617E43">
    <w:pPr>
      <w:pStyle w:val="Header"/>
    </w:pPr>
    <w:r>
      <w:rPr>
        <w:noProof/>
      </w:rPr>
      <w:drawing>
        <wp:inline distT="0" distB="0" distL="0" distR="0" wp14:anchorId="73BF1A56" wp14:editId="527CC4EA">
          <wp:extent cx="1487805"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4267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AF1C" w14:textId="77777777" w:rsidR="00C3416C" w:rsidRDefault="00C34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171E"/>
    <w:multiLevelType w:val="hybridMultilevel"/>
    <w:tmpl w:val="30C8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97656"/>
    <w:multiLevelType w:val="hybridMultilevel"/>
    <w:tmpl w:val="4318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F6C3A"/>
    <w:multiLevelType w:val="hybridMultilevel"/>
    <w:tmpl w:val="617C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76F7C"/>
    <w:multiLevelType w:val="hybridMultilevel"/>
    <w:tmpl w:val="842C3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853B9"/>
    <w:multiLevelType w:val="hybridMultilevel"/>
    <w:tmpl w:val="6994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20300"/>
    <w:multiLevelType w:val="hybridMultilevel"/>
    <w:tmpl w:val="95AA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B3D97"/>
    <w:multiLevelType w:val="hybridMultilevel"/>
    <w:tmpl w:val="2504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D2EAB"/>
    <w:multiLevelType w:val="hybridMultilevel"/>
    <w:tmpl w:val="34F4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080753">
    <w:abstractNumId w:val="0"/>
  </w:num>
  <w:num w:numId="2" w16cid:durableId="956792693">
    <w:abstractNumId w:val="6"/>
  </w:num>
  <w:num w:numId="3" w16cid:durableId="882403245">
    <w:abstractNumId w:val="1"/>
  </w:num>
  <w:num w:numId="4" w16cid:durableId="857616696">
    <w:abstractNumId w:val="4"/>
  </w:num>
  <w:num w:numId="5" w16cid:durableId="905069344">
    <w:abstractNumId w:val="3"/>
  </w:num>
  <w:num w:numId="6" w16cid:durableId="693189566">
    <w:abstractNumId w:val="5"/>
  </w:num>
  <w:num w:numId="7" w16cid:durableId="1705473676">
    <w:abstractNumId w:val="2"/>
  </w:num>
  <w:num w:numId="8" w16cid:durableId="165957326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DC"/>
    <w:rsid w:val="000216F8"/>
    <w:rsid w:val="000240ED"/>
    <w:rsid w:val="00026ADC"/>
    <w:rsid w:val="00031D94"/>
    <w:rsid w:val="00044F63"/>
    <w:rsid w:val="00051C54"/>
    <w:rsid w:val="00060DE4"/>
    <w:rsid w:val="00063676"/>
    <w:rsid w:val="00082037"/>
    <w:rsid w:val="00082AFE"/>
    <w:rsid w:val="00084F05"/>
    <w:rsid w:val="000A2EFA"/>
    <w:rsid w:val="000B192C"/>
    <w:rsid w:val="000B1B82"/>
    <w:rsid w:val="000D2B64"/>
    <w:rsid w:val="000D3221"/>
    <w:rsid w:val="000D731C"/>
    <w:rsid w:val="000D75B5"/>
    <w:rsid w:val="000D7D73"/>
    <w:rsid w:val="000E2E89"/>
    <w:rsid w:val="000E477C"/>
    <w:rsid w:val="000E497B"/>
    <w:rsid w:val="000E57F2"/>
    <w:rsid w:val="000F44EA"/>
    <w:rsid w:val="00100311"/>
    <w:rsid w:val="00111C1E"/>
    <w:rsid w:val="001139F6"/>
    <w:rsid w:val="001207F3"/>
    <w:rsid w:val="00123756"/>
    <w:rsid w:val="00123B9A"/>
    <w:rsid w:val="00124E5C"/>
    <w:rsid w:val="001260DF"/>
    <w:rsid w:val="0013484B"/>
    <w:rsid w:val="001439F0"/>
    <w:rsid w:val="00146CCC"/>
    <w:rsid w:val="00155C99"/>
    <w:rsid w:val="00163293"/>
    <w:rsid w:val="00170008"/>
    <w:rsid w:val="00171330"/>
    <w:rsid w:val="00171F71"/>
    <w:rsid w:val="001746A1"/>
    <w:rsid w:val="00176D77"/>
    <w:rsid w:val="0017712E"/>
    <w:rsid w:val="001862A1"/>
    <w:rsid w:val="00187174"/>
    <w:rsid w:val="00192EE7"/>
    <w:rsid w:val="00195BD3"/>
    <w:rsid w:val="0019717F"/>
    <w:rsid w:val="001A2E27"/>
    <w:rsid w:val="001B1220"/>
    <w:rsid w:val="001B7450"/>
    <w:rsid w:val="001D0513"/>
    <w:rsid w:val="001D1660"/>
    <w:rsid w:val="001D46FF"/>
    <w:rsid w:val="001E1DEA"/>
    <w:rsid w:val="001E3309"/>
    <w:rsid w:val="001E592D"/>
    <w:rsid w:val="001F0FBD"/>
    <w:rsid w:val="002017C9"/>
    <w:rsid w:val="0020456B"/>
    <w:rsid w:val="00210706"/>
    <w:rsid w:val="00217EA7"/>
    <w:rsid w:val="00231762"/>
    <w:rsid w:val="0023266E"/>
    <w:rsid w:val="00234993"/>
    <w:rsid w:val="00235EFE"/>
    <w:rsid w:val="002416F7"/>
    <w:rsid w:val="00253132"/>
    <w:rsid w:val="00255952"/>
    <w:rsid w:val="00271B4F"/>
    <w:rsid w:val="00273862"/>
    <w:rsid w:val="00274878"/>
    <w:rsid w:val="00277C36"/>
    <w:rsid w:val="00283864"/>
    <w:rsid w:val="00287C27"/>
    <w:rsid w:val="002922CC"/>
    <w:rsid w:val="002948CC"/>
    <w:rsid w:val="00294928"/>
    <w:rsid w:val="00296F5B"/>
    <w:rsid w:val="002A3909"/>
    <w:rsid w:val="002A625E"/>
    <w:rsid w:val="002A6880"/>
    <w:rsid w:val="002B182C"/>
    <w:rsid w:val="002B2BD7"/>
    <w:rsid w:val="002C0764"/>
    <w:rsid w:val="002C0D1F"/>
    <w:rsid w:val="002C2BA1"/>
    <w:rsid w:val="002C3C6B"/>
    <w:rsid w:val="002D43B8"/>
    <w:rsid w:val="002D656C"/>
    <w:rsid w:val="002E66B0"/>
    <w:rsid w:val="002F005D"/>
    <w:rsid w:val="0030415C"/>
    <w:rsid w:val="00313E36"/>
    <w:rsid w:val="003207BF"/>
    <w:rsid w:val="0032099F"/>
    <w:rsid w:val="00325495"/>
    <w:rsid w:val="0033446B"/>
    <w:rsid w:val="003531CE"/>
    <w:rsid w:val="00354EDA"/>
    <w:rsid w:val="00361D8A"/>
    <w:rsid w:val="00373B6C"/>
    <w:rsid w:val="0038326C"/>
    <w:rsid w:val="003837C7"/>
    <w:rsid w:val="00385F38"/>
    <w:rsid w:val="00394931"/>
    <w:rsid w:val="003A29F0"/>
    <w:rsid w:val="003A3566"/>
    <w:rsid w:val="003B579F"/>
    <w:rsid w:val="003D62B0"/>
    <w:rsid w:val="003E2B6D"/>
    <w:rsid w:val="003E765A"/>
    <w:rsid w:val="003F15FD"/>
    <w:rsid w:val="003F5EAE"/>
    <w:rsid w:val="0041105F"/>
    <w:rsid w:val="00413AF5"/>
    <w:rsid w:val="004164A7"/>
    <w:rsid w:val="0042626E"/>
    <w:rsid w:val="00435E70"/>
    <w:rsid w:val="00436E68"/>
    <w:rsid w:val="004425D9"/>
    <w:rsid w:val="00444733"/>
    <w:rsid w:val="00445A4B"/>
    <w:rsid w:val="00446F93"/>
    <w:rsid w:val="004509AE"/>
    <w:rsid w:val="0045669B"/>
    <w:rsid w:val="0045710E"/>
    <w:rsid w:val="00460681"/>
    <w:rsid w:val="00461874"/>
    <w:rsid w:val="004646C0"/>
    <w:rsid w:val="00472E83"/>
    <w:rsid w:val="004825AF"/>
    <w:rsid w:val="004867DD"/>
    <w:rsid w:val="004867DE"/>
    <w:rsid w:val="004A1927"/>
    <w:rsid w:val="004A3FF4"/>
    <w:rsid w:val="004A63CA"/>
    <w:rsid w:val="004A7211"/>
    <w:rsid w:val="004A7667"/>
    <w:rsid w:val="004B5332"/>
    <w:rsid w:val="004B6ED0"/>
    <w:rsid w:val="004C0DF4"/>
    <w:rsid w:val="004C18D7"/>
    <w:rsid w:val="004C2375"/>
    <w:rsid w:val="004C69AC"/>
    <w:rsid w:val="004C6E91"/>
    <w:rsid w:val="004D07F0"/>
    <w:rsid w:val="004D1390"/>
    <w:rsid w:val="004D5845"/>
    <w:rsid w:val="004D6810"/>
    <w:rsid w:val="004D7A69"/>
    <w:rsid w:val="0050030C"/>
    <w:rsid w:val="00502B5C"/>
    <w:rsid w:val="00514394"/>
    <w:rsid w:val="00543B66"/>
    <w:rsid w:val="005566E8"/>
    <w:rsid w:val="00556B33"/>
    <w:rsid w:val="00560495"/>
    <w:rsid w:val="00564708"/>
    <w:rsid w:val="00565FB6"/>
    <w:rsid w:val="0057102D"/>
    <w:rsid w:val="005745EF"/>
    <w:rsid w:val="0058369B"/>
    <w:rsid w:val="00584741"/>
    <w:rsid w:val="00585180"/>
    <w:rsid w:val="00587F46"/>
    <w:rsid w:val="005903E0"/>
    <w:rsid w:val="00595BCC"/>
    <w:rsid w:val="00596058"/>
    <w:rsid w:val="00597AFC"/>
    <w:rsid w:val="005A3E5E"/>
    <w:rsid w:val="005A7E3E"/>
    <w:rsid w:val="005B0BDB"/>
    <w:rsid w:val="005B59F5"/>
    <w:rsid w:val="005B7D34"/>
    <w:rsid w:val="005C0A88"/>
    <w:rsid w:val="005C2AD8"/>
    <w:rsid w:val="005C3405"/>
    <w:rsid w:val="005D2565"/>
    <w:rsid w:val="005E1DF3"/>
    <w:rsid w:val="005E3366"/>
    <w:rsid w:val="005F1200"/>
    <w:rsid w:val="005F1526"/>
    <w:rsid w:val="005F24B1"/>
    <w:rsid w:val="00601748"/>
    <w:rsid w:val="0061015B"/>
    <w:rsid w:val="00612AFE"/>
    <w:rsid w:val="00612E55"/>
    <w:rsid w:val="0061374D"/>
    <w:rsid w:val="00616A26"/>
    <w:rsid w:val="00617E43"/>
    <w:rsid w:val="0062014B"/>
    <w:rsid w:val="0062390F"/>
    <w:rsid w:val="00625976"/>
    <w:rsid w:val="0063011E"/>
    <w:rsid w:val="0063195D"/>
    <w:rsid w:val="00631C53"/>
    <w:rsid w:val="0064071F"/>
    <w:rsid w:val="00642C64"/>
    <w:rsid w:val="006510F8"/>
    <w:rsid w:val="0066060B"/>
    <w:rsid w:val="00661507"/>
    <w:rsid w:val="006657AE"/>
    <w:rsid w:val="006755A0"/>
    <w:rsid w:val="006776CA"/>
    <w:rsid w:val="0068283B"/>
    <w:rsid w:val="00682AEA"/>
    <w:rsid w:val="00695910"/>
    <w:rsid w:val="006A55F4"/>
    <w:rsid w:val="006B465D"/>
    <w:rsid w:val="006D31E4"/>
    <w:rsid w:val="006E6875"/>
    <w:rsid w:val="006E73A2"/>
    <w:rsid w:val="006E778E"/>
    <w:rsid w:val="007112A9"/>
    <w:rsid w:val="007365FB"/>
    <w:rsid w:val="00740DC6"/>
    <w:rsid w:val="0074433D"/>
    <w:rsid w:val="00747C91"/>
    <w:rsid w:val="00750672"/>
    <w:rsid w:val="00753E98"/>
    <w:rsid w:val="00761C60"/>
    <w:rsid w:val="00763010"/>
    <w:rsid w:val="00767279"/>
    <w:rsid w:val="00772DE8"/>
    <w:rsid w:val="0077395C"/>
    <w:rsid w:val="00774AAE"/>
    <w:rsid w:val="00791EE0"/>
    <w:rsid w:val="00792238"/>
    <w:rsid w:val="007951DE"/>
    <w:rsid w:val="00795F48"/>
    <w:rsid w:val="00797889"/>
    <w:rsid w:val="007A22E2"/>
    <w:rsid w:val="007B5E40"/>
    <w:rsid w:val="007C3841"/>
    <w:rsid w:val="007C39EB"/>
    <w:rsid w:val="007D33C9"/>
    <w:rsid w:val="007D5A53"/>
    <w:rsid w:val="007D6E64"/>
    <w:rsid w:val="007E0B4F"/>
    <w:rsid w:val="007E3A67"/>
    <w:rsid w:val="007E44E1"/>
    <w:rsid w:val="007E4B67"/>
    <w:rsid w:val="007E4E1D"/>
    <w:rsid w:val="007E52CF"/>
    <w:rsid w:val="007F1B5E"/>
    <w:rsid w:val="007F33CA"/>
    <w:rsid w:val="008010DF"/>
    <w:rsid w:val="008025B0"/>
    <w:rsid w:val="00805A56"/>
    <w:rsid w:val="008156D6"/>
    <w:rsid w:val="00824291"/>
    <w:rsid w:val="00825212"/>
    <w:rsid w:val="00826845"/>
    <w:rsid w:val="0084000F"/>
    <w:rsid w:val="008426A2"/>
    <w:rsid w:val="00842ECD"/>
    <w:rsid w:val="00852029"/>
    <w:rsid w:val="00856715"/>
    <w:rsid w:val="00857C28"/>
    <w:rsid w:val="00877C67"/>
    <w:rsid w:val="00877F69"/>
    <w:rsid w:val="00880B73"/>
    <w:rsid w:val="0089253E"/>
    <w:rsid w:val="008A63E9"/>
    <w:rsid w:val="008B0D2C"/>
    <w:rsid w:val="008B541A"/>
    <w:rsid w:val="008C1359"/>
    <w:rsid w:val="008D1D2F"/>
    <w:rsid w:val="008D7D7C"/>
    <w:rsid w:val="008F27F5"/>
    <w:rsid w:val="00904E50"/>
    <w:rsid w:val="00911B68"/>
    <w:rsid w:val="00912800"/>
    <w:rsid w:val="0091291D"/>
    <w:rsid w:val="0091706E"/>
    <w:rsid w:val="009172C6"/>
    <w:rsid w:val="00921F3E"/>
    <w:rsid w:val="00922DCE"/>
    <w:rsid w:val="00924BBF"/>
    <w:rsid w:val="00924E6E"/>
    <w:rsid w:val="009446DF"/>
    <w:rsid w:val="009473A0"/>
    <w:rsid w:val="0095369C"/>
    <w:rsid w:val="00954476"/>
    <w:rsid w:val="009544DC"/>
    <w:rsid w:val="00955155"/>
    <w:rsid w:val="00955EC9"/>
    <w:rsid w:val="0095798B"/>
    <w:rsid w:val="00957D58"/>
    <w:rsid w:val="009631FC"/>
    <w:rsid w:val="00964A85"/>
    <w:rsid w:val="00967655"/>
    <w:rsid w:val="009734D8"/>
    <w:rsid w:val="00975834"/>
    <w:rsid w:val="009761E1"/>
    <w:rsid w:val="00990E6D"/>
    <w:rsid w:val="00991287"/>
    <w:rsid w:val="009915D1"/>
    <w:rsid w:val="009A04FD"/>
    <w:rsid w:val="009A3ABA"/>
    <w:rsid w:val="009A642B"/>
    <w:rsid w:val="009C2D28"/>
    <w:rsid w:val="009E1529"/>
    <w:rsid w:val="009E40DD"/>
    <w:rsid w:val="009E7047"/>
    <w:rsid w:val="009F0509"/>
    <w:rsid w:val="009F25AF"/>
    <w:rsid w:val="009F2E5F"/>
    <w:rsid w:val="009F755A"/>
    <w:rsid w:val="00A04D57"/>
    <w:rsid w:val="00A114C5"/>
    <w:rsid w:val="00A15247"/>
    <w:rsid w:val="00A17642"/>
    <w:rsid w:val="00A1778C"/>
    <w:rsid w:val="00A220BA"/>
    <w:rsid w:val="00A22B9F"/>
    <w:rsid w:val="00A24F65"/>
    <w:rsid w:val="00A25FDD"/>
    <w:rsid w:val="00A276F8"/>
    <w:rsid w:val="00A3168B"/>
    <w:rsid w:val="00A42244"/>
    <w:rsid w:val="00A453DB"/>
    <w:rsid w:val="00A5092D"/>
    <w:rsid w:val="00A545DE"/>
    <w:rsid w:val="00A56A87"/>
    <w:rsid w:val="00A57273"/>
    <w:rsid w:val="00A60C28"/>
    <w:rsid w:val="00A658DB"/>
    <w:rsid w:val="00A7634C"/>
    <w:rsid w:val="00A76CD0"/>
    <w:rsid w:val="00A77E66"/>
    <w:rsid w:val="00A836C2"/>
    <w:rsid w:val="00A9210A"/>
    <w:rsid w:val="00AA399D"/>
    <w:rsid w:val="00AA5D7E"/>
    <w:rsid w:val="00AB4E0C"/>
    <w:rsid w:val="00AB51C9"/>
    <w:rsid w:val="00AB54F8"/>
    <w:rsid w:val="00AB6CF3"/>
    <w:rsid w:val="00AC33FC"/>
    <w:rsid w:val="00AC74E7"/>
    <w:rsid w:val="00AD03A4"/>
    <w:rsid w:val="00AD5F4B"/>
    <w:rsid w:val="00AD6BBE"/>
    <w:rsid w:val="00AE39D1"/>
    <w:rsid w:val="00AF05F2"/>
    <w:rsid w:val="00AF108B"/>
    <w:rsid w:val="00AF2D93"/>
    <w:rsid w:val="00AF375A"/>
    <w:rsid w:val="00AF3790"/>
    <w:rsid w:val="00AF4C98"/>
    <w:rsid w:val="00AF7739"/>
    <w:rsid w:val="00B00646"/>
    <w:rsid w:val="00B078D1"/>
    <w:rsid w:val="00B165D7"/>
    <w:rsid w:val="00B34839"/>
    <w:rsid w:val="00B365C8"/>
    <w:rsid w:val="00B41EDC"/>
    <w:rsid w:val="00B43625"/>
    <w:rsid w:val="00B50B10"/>
    <w:rsid w:val="00B615E2"/>
    <w:rsid w:val="00B61BE8"/>
    <w:rsid w:val="00B6222A"/>
    <w:rsid w:val="00B6245C"/>
    <w:rsid w:val="00B7053E"/>
    <w:rsid w:val="00B72E57"/>
    <w:rsid w:val="00B82D5D"/>
    <w:rsid w:val="00B86BA2"/>
    <w:rsid w:val="00B93F0B"/>
    <w:rsid w:val="00B95114"/>
    <w:rsid w:val="00B97A1D"/>
    <w:rsid w:val="00BA21A0"/>
    <w:rsid w:val="00BA5AC3"/>
    <w:rsid w:val="00BA60AC"/>
    <w:rsid w:val="00BB1C4C"/>
    <w:rsid w:val="00BC3DC8"/>
    <w:rsid w:val="00BD1D9C"/>
    <w:rsid w:val="00BD581C"/>
    <w:rsid w:val="00BD6ADE"/>
    <w:rsid w:val="00BD6BE2"/>
    <w:rsid w:val="00BE3A36"/>
    <w:rsid w:val="00BF1908"/>
    <w:rsid w:val="00BF1FBE"/>
    <w:rsid w:val="00BF40FA"/>
    <w:rsid w:val="00C0045E"/>
    <w:rsid w:val="00C01D70"/>
    <w:rsid w:val="00C03FFB"/>
    <w:rsid w:val="00C04594"/>
    <w:rsid w:val="00C0553A"/>
    <w:rsid w:val="00C11D2C"/>
    <w:rsid w:val="00C22C76"/>
    <w:rsid w:val="00C23E3C"/>
    <w:rsid w:val="00C243AF"/>
    <w:rsid w:val="00C25938"/>
    <w:rsid w:val="00C27C80"/>
    <w:rsid w:val="00C31E01"/>
    <w:rsid w:val="00C3300C"/>
    <w:rsid w:val="00C3416C"/>
    <w:rsid w:val="00C40E1C"/>
    <w:rsid w:val="00C470D0"/>
    <w:rsid w:val="00C47B4D"/>
    <w:rsid w:val="00C50BE1"/>
    <w:rsid w:val="00C56298"/>
    <w:rsid w:val="00C63AC2"/>
    <w:rsid w:val="00C66511"/>
    <w:rsid w:val="00C70037"/>
    <w:rsid w:val="00C7353B"/>
    <w:rsid w:val="00C7360A"/>
    <w:rsid w:val="00C92F68"/>
    <w:rsid w:val="00C95776"/>
    <w:rsid w:val="00C96991"/>
    <w:rsid w:val="00CA0CD5"/>
    <w:rsid w:val="00CA1FC3"/>
    <w:rsid w:val="00CB0071"/>
    <w:rsid w:val="00CB52F6"/>
    <w:rsid w:val="00CC4D34"/>
    <w:rsid w:val="00CC5CD4"/>
    <w:rsid w:val="00CC5FCF"/>
    <w:rsid w:val="00CD197C"/>
    <w:rsid w:val="00CD6BA0"/>
    <w:rsid w:val="00CE1FBC"/>
    <w:rsid w:val="00CE41F3"/>
    <w:rsid w:val="00CF3B1B"/>
    <w:rsid w:val="00D01721"/>
    <w:rsid w:val="00D13CD1"/>
    <w:rsid w:val="00D15B00"/>
    <w:rsid w:val="00D25ED8"/>
    <w:rsid w:val="00D449D4"/>
    <w:rsid w:val="00D560A4"/>
    <w:rsid w:val="00D6433C"/>
    <w:rsid w:val="00D648DC"/>
    <w:rsid w:val="00D90C2A"/>
    <w:rsid w:val="00D93D2A"/>
    <w:rsid w:val="00D9779C"/>
    <w:rsid w:val="00D978D5"/>
    <w:rsid w:val="00DA372C"/>
    <w:rsid w:val="00DA6C56"/>
    <w:rsid w:val="00DB0088"/>
    <w:rsid w:val="00DB132D"/>
    <w:rsid w:val="00DB62E9"/>
    <w:rsid w:val="00DC1EB7"/>
    <w:rsid w:val="00DC2D86"/>
    <w:rsid w:val="00DD17C2"/>
    <w:rsid w:val="00DD4840"/>
    <w:rsid w:val="00DD7039"/>
    <w:rsid w:val="00DE0857"/>
    <w:rsid w:val="00DE570B"/>
    <w:rsid w:val="00DF3398"/>
    <w:rsid w:val="00E0699D"/>
    <w:rsid w:val="00E100BA"/>
    <w:rsid w:val="00E2154E"/>
    <w:rsid w:val="00E2379A"/>
    <w:rsid w:val="00E268A5"/>
    <w:rsid w:val="00E274E5"/>
    <w:rsid w:val="00E31F08"/>
    <w:rsid w:val="00E44907"/>
    <w:rsid w:val="00E462DF"/>
    <w:rsid w:val="00E51A2E"/>
    <w:rsid w:val="00E609ED"/>
    <w:rsid w:val="00E83577"/>
    <w:rsid w:val="00E91E43"/>
    <w:rsid w:val="00E95B2B"/>
    <w:rsid w:val="00EC2B41"/>
    <w:rsid w:val="00EE63B6"/>
    <w:rsid w:val="00F004FF"/>
    <w:rsid w:val="00F012F7"/>
    <w:rsid w:val="00F07E86"/>
    <w:rsid w:val="00F10F3F"/>
    <w:rsid w:val="00F15738"/>
    <w:rsid w:val="00F2638A"/>
    <w:rsid w:val="00F3393E"/>
    <w:rsid w:val="00F37B58"/>
    <w:rsid w:val="00F401DE"/>
    <w:rsid w:val="00F41832"/>
    <w:rsid w:val="00F43922"/>
    <w:rsid w:val="00F52D4F"/>
    <w:rsid w:val="00F55457"/>
    <w:rsid w:val="00F71E3E"/>
    <w:rsid w:val="00F7217F"/>
    <w:rsid w:val="00F73E37"/>
    <w:rsid w:val="00F82146"/>
    <w:rsid w:val="00F84B23"/>
    <w:rsid w:val="00F871BB"/>
    <w:rsid w:val="00F91C4E"/>
    <w:rsid w:val="00FA3615"/>
    <w:rsid w:val="00FA44C0"/>
    <w:rsid w:val="00FB058A"/>
    <w:rsid w:val="00FB3C4F"/>
    <w:rsid w:val="00FB7698"/>
    <w:rsid w:val="00FC527F"/>
    <w:rsid w:val="00FD1AE5"/>
    <w:rsid w:val="00FD27FA"/>
    <w:rsid w:val="00FD4471"/>
    <w:rsid w:val="00FD4C69"/>
    <w:rsid w:val="00FD760A"/>
    <w:rsid w:val="00FE6792"/>
    <w:rsid w:val="00FE7272"/>
    <w:rsid w:val="00FF629D"/>
    <w:rsid w:val="00FF758F"/>
  </w:rsids>
  <m:mathPr>
    <m:mathFont m:val="Cambria Math"/>
    <m:brkBin m:val="before"/>
    <m:brkBinSub m:val="--"/>
    <m:smallFrac m:val="0"/>
    <m:dispDef/>
    <m:lMargin m:val="0"/>
    <m:rMargin m:val="0"/>
    <m:defJc m:val="centerGroup"/>
    <m:wrapIndent m:val="1440"/>
    <m:intLim m:val="subSup"/>
    <m:naryLim m:val="undOvr"/>
  </m:mathPr>
  <w:attachedSchema w:val="http://www.w3.org/1999/xht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5FBF0"/>
  <w15:docId w15:val="{3B3D6CAA-7D1E-47DB-BC34-E50DA187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4E5"/>
    <w:pPr>
      <w:spacing w:before="100" w:beforeAutospacing="1" w:after="100" w:afterAutospacing="1"/>
    </w:pPr>
    <w:rPr>
      <w:rFonts w:ascii="Century Schoolbook" w:hAnsi="Century Schoolbook"/>
      <w:sz w:val="22"/>
      <w:szCs w:val="22"/>
    </w:rPr>
  </w:style>
  <w:style w:type="paragraph" w:styleId="Heading1">
    <w:name w:val="heading 1"/>
    <w:basedOn w:val="Normal"/>
    <w:next w:val="Normal"/>
    <w:link w:val="Heading1Char"/>
    <w:uiPriority w:val="9"/>
    <w:qFormat/>
    <w:rsid w:val="00924BBF"/>
    <w:pPr>
      <w:keepNext/>
      <w:keepLines/>
      <w:spacing w:before="480" w:after="0"/>
      <w:outlineLvl w:val="0"/>
    </w:pPr>
    <w:rPr>
      <w:rFonts w:ascii="Arial" w:hAnsi="Arial" w:cs="Arial"/>
      <w:b/>
      <w:bCs/>
      <w:color w:val="632423" w:themeColor="accent2" w:themeShade="80"/>
      <w:sz w:val="28"/>
      <w:szCs w:val="28"/>
    </w:rPr>
  </w:style>
  <w:style w:type="paragraph" w:styleId="Heading2">
    <w:name w:val="heading 2"/>
    <w:basedOn w:val="Normal"/>
    <w:next w:val="Normal"/>
    <w:link w:val="Heading2Char"/>
    <w:uiPriority w:val="9"/>
    <w:unhideWhenUsed/>
    <w:qFormat/>
    <w:rsid w:val="00924BBF"/>
    <w:pPr>
      <w:spacing w:before="0" w:beforeAutospacing="0" w:after="0" w:afterAutospacing="0"/>
      <w:outlineLvl w:val="1"/>
    </w:pPr>
    <w:rPr>
      <w:rFonts w:ascii="Arial" w:hAnsi="Arial" w:cs="Arial"/>
      <w:b/>
      <w:bCs/>
      <w:color w:val="632423" w:themeColor="accent2" w:themeShade="80"/>
    </w:rPr>
  </w:style>
  <w:style w:type="paragraph" w:styleId="Heading3">
    <w:name w:val="heading 3"/>
    <w:basedOn w:val="Normal"/>
    <w:next w:val="Normal"/>
    <w:link w:val="Heading3Char"/>
    <w:uiPriority w:val="9"/>
    <w:unhideWhenUsed/>
    <w:qFormat/>
    <w:rsid w:val="00924BBF"/>
    <w:pPr>
      <w:keepNext/>
      <w:keepLines/>
      <w:spacing w:before="200" w:after="0"/>
      <w:outlineLvl w:val="2"/>
    </w:pPr>
    <w:rPr>
      <w:rFonts w:cstheme="majorBidi"/>
      <w:b/>
      <w:bCs/>
      <w:i/>
      <w:color w:val="632423"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BBF"/>
    <w:rPr>
      <w:rFonts w:ascii="Arial" w:hAnsi="Arial" w:cs="Arial"/>
      <w:b/>
      <w:bCs/>
      <w:color w:val="632423" w:themeColor="accent2" w:themeShade="80"/>
      <w:sz w:val="28"/>
      <w:szCs w:val="28"/>
    </w:rPr>
  </w:style>
  <w:style w:type="character" w:customStyle="1" w:styleId="Heading2Char">
    <w:name w:val="Heading 2 Char"/>
    <w:basedOn w:val="DefaultParagraphFont"/>
    <w:link w:val="Heading2"/>
    <w:uiPriority w:val="9"/>
    <w:rsid w:val="00924BBF"/>
    <w:rPr>
      <w:rFonts w:ascii="Arial" w:hAnsi="Arial" w:cs="Arial"/>
      <w:b/>
      <w:bCs/>
      <w:color w:val="632423" w:themeColor="accent2" w:themeShade="80"/>
      <w:sz w:val="22"/>
      <w:szCs w:val="22"/>
    </w:rPr>
  </w:style>
  <w:style w:type="character" w:customStyle="1" w:styleId="Heading3Char">
    <w:name w:val="Heading 3 Char"/>
    <w:basedOn w:val="DefaultParagraphFont"/>
    <w:link w:val="Heading3"/>
    <w:uiPriority w:val="9"/>
    <w:rsid w:val="00924BBF"/>
    <w:rPr>
      <w:rFonts w:ascii="Century Schoolbook" w:hAnsi="Century Schoolbook" w:cstheme="majorBidi"/>
      <w:b/>
      <w:bCs/>
      <w:i/>
      <w:color w:val="632423" w:themeColor="accent2" w:themeShade="80"/>
      <w:sz w:val="22"/>
      <w:szCs w:val="22"/>
    </w:rPr>
  </w:style>
  <w:style w:type="table" w:styleId="TableGrid">
    <w:name w:val="Table Grid"/>
    <w:basedOn w:val="TableNormal"/>
    <w:uiPriority w:val="59"/>
    <w:rsid w:val="00DB1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32D"/>
    <w:pPr>
      <w:ind w:left="720"/>
      <w:contextualSpacing/>
    </w:pPr>
  </w:style>
  <w:style w:type="paragraph" w:styleId="Header">
    <w:name w:val="header"/>
    <w:basedOn w:val="Normal"/>
    <w:link w:val="HeaderChar"/>
    <w:uiPriority w:val="99"/>
    <w:unhideWhenUsed/>
    <w:rsid w:val="009A04FD"/>
    <w:pPr>
      <w:tabs>
        <w:tab w:val="center" w:pos="4680"/>
        <w:tab w:val="right" w:pos="9360"/>
      </w:tabs>
      <w:spacing w:before="0" w:after="0"/>
    </w:pPr>
  </w:style>
  <w:style w:type="character" w:customStyle="1" w:styleId="HeaderChar">
    <w:name w:val="Header Char"/>
    <w:basedOn w:val="DefaultParagraphFont"/>
    <w:link w:val="Header"/>
    <w:uiPriority w:val="99"/>
    <w:rsid w:val="009A04FD"/>
    <w:rPr>
      <w:rFonts w:ascii="Century Schoolbook" w:hAnsi="Century Schoolbook"/>
      <w:sz w:val="22"/>
      <w:szCs w:val="22"/>
    </w:rPr>
  </w:style>
  <w:style w:type="paragraph" w:styleId="Footer">
    <w:name w:val="footer"/>
    <w:basedOn w:val="Normal"/>
    <w:link w:val="FooterChar"/>
    <w:uiPriority w:val="99"/>
    <w:unhideWhenUsed/>
    <w:rsid w:val="009A04FD"/>
    <w:pPr>
      <w:tabs>
        <w:tab w:val="center" w:pos="4680"/>
        <w:tab w:val="right" w:pos="9360"/>
      </w:tabs>
      <w:spacing w:before="0" w:after="0"/>
    </w:pPr>
  </w:style>
  <w:style w:type="character" w:customStyle="1" w:styleId="FooterChar">
    <w:name w:val="Footer Char"/>
    <w:basedOn w:val="DefaultParagraphFont"/>
    <w:link w:val="Footer"/>
    <w:uiPriority w:val="99"/>
    <w:rsid w:val="009A04FD"/>
    <w:rPr>
      <w:rFonts w:ascii="Century Schoolbook" w:hAnsi="Century Schoolbook"/>
      <w:sz w:val="22"/>
      <w:szCs w:val="22"/>
    </w:rPr>
  </w:style>
  <w:style w:type="character" w:styleId="PlaceholderText">
    <w:name w:val="Placeholder Text"/>
    <w:basedOn w:val="DefaultParagraphFont"/>
    <w:uiPriority w:val="99"/>
    <w:semiHidden/>
    <w:rsid w:val="009A04FD"/>
    <w:rPr>
      <w:color w:val="808080"/>
    </w:rPr>
  </w:style>
  <w:style w:type="paragraph" w:styleId="BalloonText">
    <w:name w:val="Balloon Text"/>
    <w:basedOn w:val="Normal"/>
    <w:link w:val="BalloonTextChar"/>
    <w:uiPriority w:val="99"/>
    <w:semiHidden/>
    <w:unhideWhenUsed/>
    <w:rsid w:val="009A04F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4FD"/>
    <w:rPr>
      <w:rFonts w:ascii="Tahoma" w:hAnsi="Tahoma" w:cs="Tahoma"/>
      <w:sz w:val="16"/>
      <w:szCs w:val="16"/>
    </w:rPr>
  </w:style>
  <w:style w:type="paragraph" w:styleId="NormalWeb">
    <w:name w:val="Normal (Web)"/>
    <w:basedOn w:val="Normal"/>
    <w:uiPriority w:val="99"/>
    <w:unhideWhenUsed/>
    <w:rsid w:val="00446F93"/>
    <w:rPr>
      <w:rFonts w:ascii="Times New Roman" w:hAnsi="Times New Roman"/>
      <w:sz w:val="24"/>
      <w:szCs w:val="24"/>
    </w:rPr>
  </w:style>
  <w:style w:type="character" w:styleId="Emphasis">
    <w:name w:val="Emphasis"/>
    <w:basedOn w:val="DefaultParagraphFont"/>
    <w:uiPriority w:val="20"/>
    <w:qFormat/>
    <w:rsid w:val="00446F93"/>
    <w:rPr>
      <w:i/>
      <w:iCs/>
    </w:rPr>
  </w:style>
  <w:style w:type="character" w:styleId="Hyperlink">
    <w:name w:val="Hyperlink"/>
    <w:basedOn w:val="DefaultParagraphFont"/>
    <w:uiPriority w:val="99"/>
    <w:unhideWhenUsed/>
    <w:rsid w:val="0033446B"/>
    <w:rPr>
      <w:rFonts w:ascii="Lucida Sans Unicode" w:hAnsi="Lucida Sans Unicode" w:cs="Lucida Sans Unicode" w:hint="default"/>
      <w:color w:val="0C6ECD"/>
      <w:sz w:val="20"/>
      <w:szCs w:val="20"/>
      <w:u w:val="single"/>
    </w:rPr>
  </w:style>
  <w:style w:type="paragraph" w:styleId="NoSpacing">
    <w:name w:val="No Spacing"/>
    <w:uiPriority w:val="1"/>
    <w:qFormat/>
    <w:rsid w:val="00911B68"/>
    <w:pPr>
      <w:spacing w:beforeAutospacing="1" w:afterAutospacing="1"/>
    </w:pPr>
    <w:rPr>
      <w:rFonts w:ascii="Century Schoolbook" w:hAnsi="Century Schoolbook"/>
      <w:sz w:val="22"/>
      <w:szCs w:val="22"/>
    </w:rPr>
  </w:style>
  <w:style w:type="character" w:styleId="Strong">
    <w:name w:val="Strong"/>
    <w:basedOn w:val="DefaultParagraphFont"/>
    <w:uiPriority w:val="22"/>
    <w:qFormat/>
    <w:rsid w:val="00273862"/>
    <w:rPr>
      <w:b/>
      <w:bCs/>
    </w:rPr>
  </w:style>
  <w:style w:type="character" w:styleId="UnresolvedMention">
    <w:name w:val="Unresolved Mention"/>
    <w:basedOn w:val="DefaultParagraphFont"/>
    <w:uiPriority w:val="99"/>
    <w:semiHidden/>
    <w:unhideWhenUsed/>
    <w:rsid w:val="00924E6E"/>
    <w:rPr>
      <w:color w:val="605E5C"/>
      <w:shd w:val="clear" w:color="auto" w:fill="E1DFDD"/>
    </w:rPr>
  </w:style>
  <w:style w:type="paragraph" w:styleId="Revision">
    <w:name w:val="Revision"/>
    <w:hidden/>
    <w:uiPriority w:val="99"/>
    <w:semiHidden/>
    <w:rsid w:val="00051C54"/>
    <w:rPr>
      <w:rFonts w:ascii="Century Schoolbook" w:hAnsi="Century Schoolbook"/>
      <w:sz w:val="22"/>
      <w:szCs w:val="22"/>
    </w:rPr>
  </w:style>
  <w:style w:type="character" w:styleId="CommentReference">
    <w:name w:val="annotation reference"/>
    <w:basedOn w:val="DefaultParagraphFont"/>
    <w:uiPriority w:val="99"/>
    <w:semiHidden/>
    <w:unhideWhenUsed/>
    <w:rsid w:val="00051C54"/>
    <w:rPr>
      <w:sz w:val="16"/>
      <w:szCs w:val="16"/>
    </w:rPr>
  </w:style>
  <w:style w:type="paragraph" w:styleId="CommentText">
    <w:name w:val="annotation text"/>
    <w:basedOn w:val="Normal"/>
    <w:link w:val="CommentTextChar"/>
    <w:uiPriority w:val="99"/>
    <w:semiHidden/>
    <w:unhideWhenUsed/>
    <w:rsid w:val="00051C54"/>
    <w:rPr>
      <w:sz w:val="20"/>
      <w:szCs w:val="20"/>
    </w:rPr>
  </w:style>
  <w:style w:type="character" w:customStyle="1" w:styleId="CommentTextChar">
    <w:name w:val="Comment Text Char"/>
    <w:basedOn w:val="DefaultParagraphFont"/>
    <w:link w:val="CommentText"/>
    <w:uiPriority w:val="99"/>
    <w:semiHidden/>
    <w:rsid w:val="00051C54"/>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051C54"/>
    <w:rPr>
      <w:b/>
      <w:bCs/>
    </w:rPr>
  </w:style>
  <w:style w:type="character" w:customStyle="1" w:styleId="CommentSubjectChar">
    <w:name w:val="Comment Subject Char"/>
    <w:basedOn w:val="CommentTextChar"/>
    <w:link w:val="CommentSubject"/>
    <w:uiPriority w:val="99"/>
    <w:semiHidden/>
    <w:rsid w:val="00051C54"/>
    <w:rPr>
      <w:rFonts w:ascii="Century Schoolbook" w:hAnsi="Century School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8879">
      <w:bodyDiv w:val="1"/>
      <w:marLeft w:val="60"/>
      <w:marRight w:val="0"/>
      <w:marTop w:val="0"/>
      <w:marBottom w:val="0"/>
      <w:divBdr>
        <w:top w:val="none" w:sz="0" w:space="0" w:color="auto"/>
        <w:left w:val="none" w:sz="0" w:space="0" w:color="auto"/>
        <w:bottom w:val="none" w:sz="0" w:space="0" w:color="auto"/>
        <w:right w:val="none" w:sz="0" w:space="0" w:color="auto"/>
      </w:divBdr>
      <w:divsChild>
        <w:div w:id="1504509977">
          <w:marLeft w:val="0"/>
          <w:marRight w:val="0"/>
          <w:marTop w:val="120"/>
          <w:marBottom w:val="120"/>
          <w:divBdr>
            <w:top w:val="none" w:sz="0" w:space="0" w:color="auto"/>
            <w:left w:val="none" w:sz="0" w:space="0" w:color="auto"/>
            <w:bottom w:val="none" w:sz="0" w:space="0" w:color="auto"/>
            <w:right w:val="none" w:sz="0" w:space="0" w:color="auto"/>
          </w:divBdr>
        </w:div>
      </w:divsChild>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eshelp@clemson.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emson.scishield.com/node/189463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lemson.edu/finops/oes/occsafetyhealth/industhygiene/programs/hearingpro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lemson.edu/finops/oes/occsafetyhealth/industhygiene/programs/respiratoryprot.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4C790-70E4-4AF9-B16A-A12E1EBB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10</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PPE Plan</vt:lpstr>
    </vt:vector>
  </TitlesOfParts>
  <Company>Clemson University</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PPE Plan</dc:title>
  <dc:subject/>
  <dc:creator>twinche@clemson.edu</dc:creator>
  <cp:keywords/>
  <dc:description/>
  <cp:lastModifiedBy>Tony Allen Winchester</cp:lastModifiedBy>
  <cp:revision>170</cp:revision>
  <dcterms:created xsi:type="dcterms:W3CDTF">2024-05-15T13:18:00Z</dcterms:created>
  <dcterms:modified xsi:type="dcterms:W3CDTF">2024-05-20T14:05:00Z</dcterms:modified>
  <cp:category>Safety</cp:category>
</cp:coreProperties>
</file>